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56E" w:rsidRPr="00510A97" w:rsidRDefault="008D639C">
      <w:pPr>
        <w:jc w:val="center"/>
        <w:rPr>
          <w:rFonts w:ascii="Arial" w:hAnsi="Arial"/>
          <w:bCs/>
          <w:sz w:val="28"/>
          <w:szCs w:val="28"/>
        </w:rPr>
      </w:pPr>
      <w:bookmarkStart w:id="0" w:name="_GoBack"/>
      <w:bookmarkEnd w:id="0"/>
      <w:r w:rsidRPr="00510A97">
        <w:rPr>
          <w:rFonts w:ascii="Arial" w:hAnsi="Arial"/>
          <w:bCs/>
          <w:sz w:val="28"/>
          <w:szCs w:val="28"/>
        </w:rPr>
        <w:t>Society of American Archivists</w:t>
      </w:r>
    </w:p>
    <w:p w:rsidR="00C1256E" w:rsidRPr="00510A97" w:rsidRDefault="00C1256E">
      <w:pPr>
        <w:jc w:val="center"/>
        <w:rPr>
          <w:rFonts w:ascii="Arial" w:hAnsi="Arial"/>
          <w:bCs/>
          <w:sz w:val="28"/>
          <w:szCs w:val="28"/>
        </w:rPr>
      </w:pPr>
      <w:r w:rsidRPr="00510A97">
        <w:rPr>
          <w:rFonts w:ascii="Arial" w:hAnsi="Arial"/>
          <w:bCs/>
          <w:sz w:val="28"/>
          <w:szCs w:val="28"/>
        </w:rPr>
        <w:t xml:space="preserve">Committee on Education </w:t>
      </w:r>
    </w:p>
    <w:p w:rsidR="00C1256E" w:rsidRPr="00510A97" w:rsidRDefault="00FA053F">
      <w:pPr>
        <w:jc w:val="center"/>
        <w:rPr>
          <w:rFonts w:ascii="Arial" w:hAnsi="Arial"/>
          <w:bCs/>
          <w:sz w:val="28"/>
          <w:szCs w:val="28"/>
        </w:rPr>
      </w:pPr>
      <w:r>
        <w:rPr>
          <w:rFonts w:ascii="Arial" w:hAnsi="Arial"/>
          <w:bCs/>
          <w:sz w:val="28"/>
          <w:szCs w:val="28"/>
        </w:rPr>
        <w:t>Friday, February 19 – Sunday, February 21, 2010</w:t>
      </w:r>
    </w:p>
    <w:p w:rsidR="00C1256E" w:rsidRPr="00510A97" w:rsidRDefault="00FA053F">
      <w:pPr>
        <w:jc w:val="center"/>
        <w:rPr>
          <w:rFonts w:ascii="Arial" w:hAnsi="Arial"/>
          <w:bCs/>
          <w:sz w:val="28"/>
          <w:szCs w:val="28"/>
        </w:rPr>
      </w:pPr>
      <w:r>
        <w:rPr>
          <w:rFonts w:ascii="Arial" w:hAnsi="Arial"/>
          <w:bCs/>
          <w:sz w:val="28"/>
          <w:szCs w:val="28"/>
        </w:rPr>
        <w:t>Chicago, IL</w:t>
      </w:r>
    </w:p>
    <w:p w:rsidR="00C1256E" w:rsidRPr="00510A97" w:rsidRDefault="00C1256E">
      <w:pPr>
        <w:pStyle w:val="BodyText"/>
        <w:rPr>
          <w:i w:val="0"/>
        </w:rPr>
      </w:pPr>
    </w:p>
    <w:p w:rsidR="00510A97" w:rsidRPr="008E0C36" w:rsidRDefault="00B044FF" w:rsidP="008E0C36">
      <w:pPr>
        <w:pStyle w:val="BodyText"/>
        <w:jc w:val="center"/>
        <w:rPr>
          <w:i w:val="0"/>
          <w:sz w:val="20"/>
        </w:rPr>
      </w:pPr>
      <w:r>
        <w:rPr>
          <w:bCs/>
          <w:i w:val="0"/>
          <w:sz w:val="28"/>
          <w:szCs w:val="28"/>
        </w:rPr>
        <w:t>Minutes of Meeting</w:t>
      </w:r>
    </w:p>
    <w:p w:rsidR="00461BF8" w:rsidRDefault="00461BF8" w:rsidP="008E0C36">
      <w:pPr>
        <w:pStyle w:val="BodyText"/>
        <w:jc w:val="center"/>
        <w:rPr>
          <w:b/>
          <w:i w:val="0"/>
          <w:sz w:val="20"/>
        </w:rPr>
      </w:pPr>
    </w:p>
    <w:p w:rsidR="00FA053F" w:rsidRDefault="00D575EC" w:rsidP="00D575EC">
      <w:pPr>
        <w:rPr>
          <w:rFonts w:ascii="Arial" w:hAnsi="Arial" w:cs="Arial"/>
          <w:sz w:val="18"/>
          <w:szCs w:val="18"/>
        </w:rPr>
      </w:pPr>
      <w:r>
        <w:rPr>
          <w:rFonts w:ascii="Arial" w:hAnsi="Arial" w:cs="Arial"/>
          <w:sz w:val="18"/>
          <w:szCs w:val="18"/>
        </w:rPr>
        <w:t>Education Chair Katie</w:t>
      </w:r>
      <w:r w:rsidR="00964FD7">
        <w:rPr>
          <w:rFonts w:ascii="Arial" w:hAnsi="Arial" w:cs="Arial"/>
          <w:sz w:val="18"/>
          <w:szCs w:val="18"/>
        </w:rPr>
        <w:t xml:space="preserve"> Salzmann</w:t>
      </w:r>
      <w:r>
        <w:rPr>
          <w:rFonts w:ascii="Arial" w:hAnsi="Arial" w:cs="Arial"/>
          <w:sz w:val="18"/>
          <w:szCs w:val="18"/>
        </w:rPr>
        <w:t xml:space="preserve"> called the meeting to order at 6:00 pm on Friday, February 19, 2010.  Present were Education </w:t>
      </w:r>
      <w:r w:rsidR="00B044FF">
        <w:rPr>
          <w:rFonts w:ascii="Arial" w:hAnsi="Arial" w:cs="Arial"/>
          <w:sz w:val="18"/>
          <w:szCs w:val="18"/>
        </w:rPr>
        <w:t>Committee members</w:t>
      </w:r>
      <w:r w:rsidR="008465B9">
        <w:rPr>
          <w:rFonts w:ascii="Arial" w:hAnsi="Arial" w:cs="Arial"/>
          <w:sz w:val="18"/>
          <w:szCs w:val="18"/>
        </w:rPr>
        <w:t xml:space="preserve"> </w:t>
      </w:r>
      <w:r w:rsidR="00B044FF">
        <w:rPr>
          <w:rFonts w:ascii="Arial" w:hAnsi="Arial" w:cs="Arial"/>
          <w:sz w:val="18"/>
          <w:szCs w:val="18"/>
        </w:rPr>
        <w:t>Jennifer Johnson,</w:t>
      </w:r>
      <w:r w:rsidR="008465B9">
        <w:rPr>
          <w:rFonts w:ascii="Arial" w:hAnsi="Arial" w:cs="Arial"/>
          <w:sz w:val="18"/>
          <w:szCs w:val="18"/>
        </w:rPr>
        <w:t xml:space="preserve"> </w:t>
      </w:r>
      <w:r w:rsidR="00B044FF">
        <w:rPr>
          <w:rFonts w:ascii="Arial" w:hAnsi="Arial" w:cs="Arial"/>
          <w:sz w:val="18"/>
          <w:szCs w:val="18"/>
        </w:rPr>
        <w:t xml:space="preserve">Amy Cooper Cary, Amber Cushing, Julie Graham, Abigail Griner, Susan Irwin, Jeffrey Suchanek, </w:t>
      </w:r>
      <w:r>
        <w:rPr>
          <w:rFonts w:ascii="Arial" w:hAnsi="Arial" w:cs="Arial"/>
          <w:sz w:val="18"/>
          <w:szCs w:val="18"/>
        </w:rPr>
        <w:t xml:space="preserve">and </w:t>
      </w:r>
      <w:r w:rsidR="00B044FF">
        <w:rPr>
          <w:rFonts w:ascii="Arial" w:hAnsi="Arial" w:cs="Arial"/>
          <w:sz w:val="18"/>
          <w:szCs w:val="18"/>
        </w:rPr>
        <w:t>Helen Wong Smith</w:t>
      </w:r>
      <w:r>
        <w:rPr>
          <w:rFonts w:ascii="Arial" w:hAnsi="Arial" w:cs="Arial"/>
          <w:sz w:val="18"/>
          <w:szCs w:val="18"/>
        </w:rPr>
        <w:t xml:space="preserve">; </w:t>
      </w:r>
      <w:r w:rsidR="00964FD7">
        <w:rPr>
          <w:rFonts w:ascii="Arial" w:hAnsi="Arial" w:cs="Arial"/>
          <w:sz w:val="18"/>
          <w:szCs w:val="18"/>
        </w:rPr>
        <w:t xml:space="preserve">and </w:t>
      </w:r>
      <w:r>
        <w:rPr>
          <w:rFonts w:ascii="Arial" w:hAnsi="Arial" w:cs="Arial"/>
          <w:sz w:val="18"/>
          <w:szCs w:val="18"/>
        </w:rPr>
        <w:t>SAA Education Director</w:t>
      </w:r>
      <w:r w:rsidR="00D30E37">
        <w:rPr>
          <w:rFonts w:ascii="Arial" w:hAnsi="Arial" w:cs="Arial"/>
          <w:sz w:val="18"/>
          <w:szCs w:val="18"/>
        </w:rPr>
        <w:t>,</w:t>
      </w:r>
      <w:r w:rsidR="00B044FF">
        <w:rPr>
          <w:rFonts w:ascii="Arial" w:hAnsi="Arial" w:cs="Arial"/>
          <w:sz w:val="18"/>
          <w:szCs w:val="18"/>
        </w:rPr>
        <w:t xml:space="preserve"> Solveig De Sutter</w:t>
      </w:r>
      <w:r w:rsidR="00D30E37">
        <w:rPr>
          <w:rFonts w:ascii="Arial" w:hAnsi="Arial" w:cs="Arial"/>
          <w:sz w:val="18"/>
          <w:szCs w:val="18"/>
        </w:rPr>
        <w:t>,</w:t>
      </w:r>
      <w:r w:rsidR="00B044FF">
        <w:rPr>
          <w:rFonts w:ascii="Arial" w:hAnsi="Arial" w:cs="Arial"/>
          <w:sz w:val="18"/>
          <w:szCs w:val="18"/>
        </w:rPr>
        <w:t xml:space="preserve"> and </w:t>
      </w:r>
      <w:r w:rsidR="00923A5D">
        <w:rPr>
          <w:rFonts w:ascii="Arial" w:hAnsi="Arial" w:cs="Arial"/>
          <w:sz w:val="18"/>
          <w:szCs w:val="18"/>
        </w:rPr>
        <w:t>Education Coordinator</w:t>
      </w:r>
      <w:r w:rsidR="00D30E37">
        <w:rPr>
          <w:rFonts w:ascii="Arial" w:hAnsi="Arial" w:cs="Arial"/>
          <w:sz w:val="18"/>
          <w:szCs w:val="18"/>
        </w:rPr>
        <w:t>,</w:t>
      </w:r>
      <w:r w:rsidR="00923A5D">
        <w:rPr>
          <w:rFonts w:ascii="Arial" w:hAnsi="Arial" w:cs="Arial"/>
          <w:sz w:val="18"/>
          <w:szCs w:val="18"/>
        </w:rPr>
        <w:t xml:space="preserve"> </w:t>
      </w:r>
      <w:r w:rsidR="00B044FF">
        <w:rPr>
          <w:rFonts w:ascii="Arial" w:hAnsi="Arial" w:cs="Arial"/>
          <w:sz w:val="18"/>
          <w:szCs w:val="18"/>
        </w:rPr>
        <w:t>Veronica Parrish</w:t>
      </w:r>
      <w:r w:rsidR="00923A5D">
        <w:rPr>
          <w:rFonts w:ascii="Arial" w:hAnsi="Arial" w:cs="Arial"/>
          <w:sz w:val="18"/>
          <w:szCs w:val="18"/>
        </w:rPr>
        <w:t>.</w:t>
      </w:r>
    </w:p>
    <w:p w:rsidR="00D575EC" w:rsidRDefault="00D575EC" w:rsidP="00D575EC">
      <w:pPr>
        <w:rPr>
          <w:rFonts w:ascii="Arial" w:hAnsi="Arial" w:cs="Arial"/>
          <w:sz w:val="18"/>
          <w:szCs w:val="18"/>
        </w:rPr>
      </w:pPr>
    </w:p>
    <w:p w:rsidR="00D575EC" w:rsidRDefault="00D575EC" w:rsidP="00D575EC">
      <w:pPr>
        <w:rPr>
          <w:rFonts w:ascii="Arial" w:hAnsi="Arial" w:cs="Arial"/>
          <w:sz w:val="18"/>
          <w:szCs w:val="18"/>
        </w:rPr>
      </w:pPr>
      <w:r>
        <w:rPr>
          <w:rFonts w:ascii="Arial" w:hAnsi="Arial" w:cs="Arial"/>
          <w:sz w:val="18"/>
          <w:szCs w:val="18"/>
        </w:rPr>
        <w:t>Salzmann welcom</w:t>
      </w:r>
      <w:r w:rsidR="00923A5D">
        <w:rPr>
          <w:rFonts w:ascii="Arial" w:hAnsi="Arial" w:cs="Arial"/>
          <w:sz w:val="18"/>
          <w:szCs w:val="18"/>
        </w:rPr>
        <w:t xml:space="preserve">ed </w:t>
      </w:r>
      <w:r>
        <w:rPr>
          <w:rFonts w:ascii="Arial" w:hAnsi="Arial" w:cs="Arial"/>
          <w:sz w:val="18"/>
          <w:szCs w:val="18"/>
        </w:rPr>
        <w:t>everyone</w:t>
      </w:r>
      <w:r w:rsidR="00964FD7">
        <w:rPr>
          <w:rFonts w:ascii="Arial" w:hAnsi="Arial" w:cs="Arial"/>
          <w:sz w:val="18"/>
          <w:szCs w:val="18"/>
        </w:rPr>
        <w:t xml:space="preserve"> and members </w:t>
      </w:r>
      <w:r w:rsidR="00923A5D">
        <w:rPr>
          <w:rFonts w:ascii="Arial" w:hAnsi="Arial" w:cs="Arial"/>
          <w:sz w:val="18"/>
          <w:szCs w:val="18"/>
        </w:rPr>
        <w:t xml:space="preserve">reviewed and approved </w:t>
      </w:r>
      <w:r w:rsidR="00964FD7">
        <w:rPr>
          <w:rFonts w:ascii="Arial" w:hAnsi="Arial" w:cs="Arial"/>
          <w:sz w:val="18"/>
          <w:szCs w:val="18"/>
        </w:rPr>
        <w:t xml:space="preserve">the agenda </w:t>
      </w:r>
      <w:r w:rsidR="00923A5D">
        <w:rPr>
          <w:rFonts w:ascii="Arial" w:hAnsi="Arial" w:cs="Arial"/>
          <w:sz w:val="18"/>
          <w:szCs w:val="18"/>
        </w:rPr>
        <w:t xml:space="preserve">without changes. </w:t>
      </w:r>
    </w:p>
    <w:p w:rsidR="00D575EC" w:rsidRPr="0076447C" w:rsidRDefault="00D575EC" w:rsidP="00D575EC">
      <w:pPr>
        <w:rPr>
          <w:rFonts w:ascii="Arial" w:hAnsi="Arial" w:cs="Arial"/>
          <w:sz w:val="18"/>
          <w:szCs w:val="18"/>
        </w:rPr>
      </w:pPr>
    </w:p>
    <w:p w:rsidR="00033A0A" w:rsidRDefault="00513F2A" w:rsidP="00033A0A">
      <w:pPr>
        <w:rPr>
          <w:rFonts w:ascii="Arial" w:hAnsi="Arial" w:cs="Arial"/>
          <w:sz w:val="18"/>
          <w:szCs w:val="18"/>
        </w:rPr>
      </w:pPr>
      <w:r w:rsidRPr="00FD3809">
        <w:rPr>
          <w:rFonts w:ascii="Arial" w:hAnsi="Arial" w:cs="Arial"/>
          <w:b/>
          <w:sz w:val="18"/>
          <w:szCs w:val="18"/>
        </w:rPr>
        <w:t>Education staff report</w:t>
      </w:r>
      <w:r w:rsidR="00006A1C">
        <w:rPr>
          <w:rFonts w:ascii="Arial" w:hAnsi="Arial" w:cs="Arial"/>
          <w:b/>
          <w:sz w:val="18"/>
          <w:szCs w:val="18"/>
        </w:rPr>
        <w:t xml:space="preserve"> </w:t>
      </w:r>
      <w:r w:rsidR="00006A1C">
        <w:rPr>
          <w:rFonts w:ascii="Arial" w:hAnsi="Arial" w:cs="Arial"/>
          <w:b/>
          <w:sz w:val="18"/>
          <w:szCs w:val="18"/>
        </w:rPr>
        <w:noBreakHyphen/>
        <w:t xml:space="preserve"> </w:t>
      </w:r>
      <w:r w:rsidR="004460F6">
        <w:rPr>
          <w:rFonts w:ascii="Arial" w:hAnsi="Arial" w:cs="Arial"/>
          <w:sz w:val="18"/>
          <w:szCs w:val="18"/>
        </w:rPr>
        <w:t>De Sutter highlighted portions of the</w:t>
      </w:r>
      <w:r w:rsidRPr="0076447C">
        <w:rPr>
          <w:rFonts w:ascii="Arial" w:hAnsi="Arial" w:cs="Arial"/>
          <w:sz w:val="18"/>
          <w:szCs w:val="18"/>
        </w:rPr>
        <w:t xml:space="preserve"> </w:t>
      </w:r>
      <w:r w:rsidR="004460F6">
        <w:rPr>
          <w:rFonts w:ascii="Arial" w:hAnsi="Arial" w:cs="Arial"/>
          <w:sz w:val="18"/>
          <w:szCs w:val="18"/>
        </w:rPr>
        <w:t xml:space="preserve">report </w:t>
      </w:r>
      <w:r w:rsidR="00923A5D">
        <w:rPr>
          <w:rFonts w:ascii="Arial" w:hAnsi="Arial" w:cs="Arial"/>
          <w:sz w:val="18"/>
          <w:szCs w:val="18"/>
        </w:rPr>
        <w:t>including</w:t>
      </w:r>
      <w:r w:rsidR="00033A0A">
        <w:rPr>
          <w:rFonts w:ascii="Arial" w:hAnsi="Arial" w:cs="Arial"/>
          <w:sz w:val="18"/>
          <w:szCs w:val="18"/>
        </w:rPr>
        <w:t xml:space="preserve"> </w:t>
      </w:r>
      <w:r w:rsidR="00964FD7">
        <w:rPr>
          <w:rFonts w:ascii="Arial" w:hAnsi="Arial" w:cs="Arial"/>
          <w:sz w:val="18"/>
          <w:szCs w:val="18"/>
        </w:rPr>
        <w:t>n</w:t>
      </w:r>
      <w:r w:rsidR="00923A5D" w:rsidRPr="00033A0A">
        <w:rPr>
          <w:rFonts w:ascii="Arial" w:hAnsi="Arial" w:cs="Arial"/>
          <w:sz w:val="18"/>
          <w:szCs w:val="18"/>
        </w:rPr>
        <w:t>umber of programs</w:t>
      </w:r>
      <w:r w:rsidR="00006A1C">
        <w:rPr>
          <w:rFonts w:ascii="Arial" w:hAnsi="Arial" w:cs="Arial"/>
          <w:sz w:val="18"/>
          <w:szCs w:val="18"/>
        </w:rPr>
        <w:t xml:space="preserve"> scheduled for FY ’10 and FY ’11,</w:t>
      </w:r>
      <w:r w:rsidR="00964FD7">
        <w:rPr>
          <w:rFonts w:ascii="Arial" w:hAnsi="Arial" w:cs="Arial"/>
          <w:sz w:val="18"/>
          <w:szCs w:val="18"/>
        </w:rPr>
        <w:t xml:space="preserve"> registration </w:t>
      </w:r>
      <w:r w:rsidR="00033A0A">
        <w:rPr>
          <w:rFonts w:ascii="Arial" w:hAnsi="Arial" w:cs="Arial"/>
          <w:sz w:val="18"/>
          <w:szCs w:val="18"/>
        </w:rPr>
        <w:t>t</w:t>
      </w:r>
      <w:r w:rsidR="00923A5D" w:rsidRPr="00D4047D">
        <w:rPr>
          <w:rFonts w:ascii="Arial" w:hAnsi="Arial" w:cs="Arial"/>
          <w:sz w:val="18"/>
          <w:szCs w:val="18"/>
        </w:rPr>
        <w:t xml:space="preserve">rends </w:t>
      </w:r>
      <w:r w:rsidR="00006A1C">
        <w:rPr>
          <w:rFonts w:ascii="Arial" w:hAnsi="Arial" w:cs="Arial"/>
          <w:sz w:val="18"/>
          <w:szCs w:val="18"/>
        </w:rPr>
        <w:t>(</w:t>
      </w:r>
      <w:r w:rsidR="00964FD7">
        <w:rPr>
          <w:rFonts w:ascii="Arial" w:hAnsi="Arial" w:cs="Arial"/>
          <w:sz w:val="18"/>
          <w:szCs w:val="18"/>
        </w:rPr>
        <w:t>p</w:t>
      </w:r>
      <w:r w:rsidR="008465B9" w:rsidRPr="00D4047D">
        <w:rPr>
          <w:rFonts w:ascii="Arial" w:hAnsi="Arial" w:cs="Arial"/>
          <w:sz w:val="18"/>
          <w:szCs w:val="18"/>
        </w:rPr>
        <w:t xml:space="preserve">articipants register later </w:t>
      </w:r>
      <w:r w:rsidR="00964FD7">
        <w:rPr>
          <w:rFonts w:ascii="Arial" w:hAnsi="Arial" w:cs="Arial"/>
          <w:sz w:val="18"/>
          <w:szCs w:val="18"/>
        </w:rPr>
        <w:t>and co-sponsors commit</w:t>
      </w:r>
      <w:r w:rsidR="00923A5D" w:rsidRPr="00D4047D">
        <w:rPr>
          <w:rFonts w:ascii="Arial" w:hAnsi="Arial" w:cs="Arial"/>
          <w:sz w:val="18"/>
          <w:szCs w:val="18"/>
        </w:rPr>
        <w:t xml:space="preserve"> later</w:t>
      </w:r>
      <w:r w:rsidR="00006A1C">
        <w:rPr>
          <w:rFonts w:ascii="Arial" w:hAnsi="Arial" w:cs="Arial"/>
          <w:sz w:val="18"/>
          <w:szCs w:val="18"/>
        </w:rPr>
        <w:t>),</w:t>
      </w:r>
      <w:r w:rsidR="004715C8" w:rsidRPr="00D4047D">
        <w:rPr>
          <w:rFonts w:ascii="Arial" w:hAnsi="Arial" w:cs="Arial"/>
          <w:sz w:val="18"/>
          <w:szCs w:val="18"/>
        </w:rPr>
        <w:t xml:space="preserve"> </w:t>
      </w:r>
      <w:r w:rsidR="00033A0A">
        <w:rPr>
          <w:rFonts w:ascii="Arial" w:hAnsi="Arial" w:cs="Arial"/>
          <w:sz w:val="18"/>
          <w:szCs w:val="18"/>
        </w:rPr>
        <w:t>w</w:t>
      </w:r>
      <w:r w:rsidR="004460F6">
        <w:rPr>
          <w:rFonts w:ascii="Arial" w:hAnsi="Arial" w:cs="Arial"/>
          <w:sz w:val="18"/>
          <w:szCs w:val="18"/>
        </w:rPr>
        <w:t>eb seminars</w:t>
      </w:r>
      <w:r w:rsidR="00FD3809">
        <w:rPr>
          <w:rFonts w:ascii="Arial" w:hAnsi="Arial" w:cs="Arial"/>
          <w:sz w:val="18"/>
          <w:szCs w:val="18"/>
        </w:rPr>
        <w:t xml:space="preserve"> and</w:t>
      </w:r>
      <w:r w:rsidR="004460F6">
        <w:rPr>
          <w:rFonts w:ascii="Arial" w:hAnsi="Arial" w:cs="Arial"/>
          <w:sz w:val="18"/>
          <w:szCs w:val="18"/>
        </w:rPr>
        <w:t xml:space="preserve"> workshops under development, </w:t>
      </w:r>
      <w:r w:rsidR="00FD3809">
        <w:rPr>
          <w:rFonts w:ascii="Arial" w:hAnsi="Arial" w:cs="Arial"/>
          <w:sz w:val="18"/>
          <w:szCs w:val="18"/>
        </w:rPr>
        <w:t>and the DC10</w:t>
      </w:r>
      <w:r w:rsidR="004460F6">
        <w:rPr>
          <w:rFonts w:ascii="Arial" w:hAnsi="Arial" w:cs="Arial"/>
          <w:sz w:val="18"/>
          <w:szCs w:val="18"/>
        </w:rPr>
        <w:t xml:space="preserve"> pre-conference</w:t>
      </w:r>
      <w:r w:rsidR="00FD3809">
        <w:rPr>
          <w:rFonts w:ascii="Arial" w:hAnsi="Arial" w:cs="Arial"/>
          <w:sz w:val="18"/>
          <w:szCs w:val="18"/>
        </w:rPr>
        <w:t xml:space="preserve"> line-up. </w:t>
      </w:r>
    </w:p>
    <w:p w:rsidR="00033A0A" w:rsidRDefault="00033A0A" w:rsidP="00033A0A">
      <w:pPr>
        <w:rPr>
          <w:rFonts w:ascii="Arial" w:hAnsi="Arial" w:cs="Arial"/>
          <w:sz w:val="18"/>
          <w:szCs w:val="18"/>
        </w:rPr>
      </w:pPr>
    </w:p>
    <w:p w:rsidR="00B16AC8" w:rsidRDefault="00FD3809" w:rsidP="00033A0A">
      <w:pPr>
        <w:rPr>
          <w:rFonts w:ascii="Arial" w:hAnsi="Arial" w:cs="Arial"/>
          <w:sz w:val="18"/>
          <w:szCs w:val="18"/>
        </w:rPr>
      </w:pPr>
      <w:r>
        <w:rPr>
          <w:rFonts w:ascii="Arial" w:hAnsi="Arial" w:cs="Arial"/>
          <w:sz w:val="18"/>
          <w:szCs w:val="18"/>
        </w:rPr>
        <w:t xml:space="preserve">Committee members </w:t>
      </w:r>
      <w:r w:rsidR="00006A1C">
        <w:rPr>
          <w:rFonts w:ascii="Arial" w:hAnsi="Arial" w:cs="Arial"/>
          <w:sz w:val="18"/>
          <w:szCs w:val="18"/>
        </w:rPr>
        <w:t>were</w:t>
      </w:r>
      <w:r>
        <w:rPr>
          <w:rFonts w:ascii="Arial" w:hAnsi="Arial" w:cs="Arial"/>
          <w:sz w:val="18"/>
          <w:szCs w:val="18"/>
        </w:rPr>
        <w:t xml:space="preserve"> update</w:t>
      </w:r>
      <w:r w:rsidR="00006A1C">
        <w:rPr>
          <w:rFonts w:ascii="Arial" w:hAnsi="Arial" w:cs="Arial"/>
          <w:sz w:val="18"/>
          <w:szCs w:val="18"/>
        </w:rPr>
        <w:t>d</w:t>
      </w:r>
      <w:r>
        <w:rPr>
          <w:rFonts w:ascii="Arial" w:hAnsi="Arial" w:cs="Arial"/>
          <w:sz w:val="18"/>
          <w:szCs w:val="18"/>
        </w:rPr>
        <w:t xml:space="preserve"> </w:t>
      </w:r>
      <w:r w:rsidR="00006A1C">
        <w:rPr>
          <w:rFonts w:ascii="Arial" w:hAnsi="Arial" w:cs="Arial"/>
          <w:sz w:val="18"/>
          <w:szCs w:val="18"/>
        </w:rPr>
        <w:t xml:space="preserve">on </w:t>
      </w:r>
      <w:r>
        <w:rPr>
          <w:rFonts w:ascii="Arial" w:hAnsi="Arial" w:cs="Arial"/>
          <w:sz w:val="18"/>
          <w:szCs w:val="18"/>
        </w:rPr>
        <w:t xml:space="preserve">a </w:t>
      </w:r>
      <w:r w:rsidR="00D4047D" w:rsidRPr="00D4047D">
        <w:rPr>
          <w:rFonts w:ascii="Arial" w:hAnsi="Arial" w:cs="Arial"/>
          <w:sz w:val="18"/>
          <w:szCs w:val="18"/>
        </w:rPr>
        <w:t xml:space="preserve">20% shortfall in education </w:t>
      </w:r>
      <w:r w:rsidR="00D4047D">
        <w:rPr>
          <w:rFonts w:ascii="Arial" w:hAnsi="Arial" w:cs="Arial"/>
          <w:sz w:val="18"/>
          <w:szCs w:val="18"/>
        </w:rPr>
        <w:t xml:space="preserve">revenues </w:t>
      </w:r>
      <w:r>
        <w:rPr>
          <w:rFonts w:ascii="Arial" w:hAnsi="Arial" w:cs="Arial"/>
          <w:sz w:val="18"/>
          <w:szCs w:val="18"/>
        </w:rPr>
        <w:t xml:space="preserve">– due </w:t>
      </w:r>
      <w:r w:rsidR="00B22CD6">
        <w:rPr>
          <w:rFonts w:ascii="Arial" w:hAnsi="Arial" w:cs="Arial"/>
          <w:sz w:val="18"/>
          <w:szCs w:val="18"/>
        </w:rPr>
        <w:t xml:space="preserve">in large part </w:t>
      </w:r>
      <w:r w:rsidR="00D4047D" w:rsidRPr="00D4047D">
        <w:rPr>
          <w:rFonts w:ascii="Arial" w:hAnsi="Arial" w:cs="Arial"/>
          <w:sz w:val="18"/>
          <w:szCs w:val="18"/>
        </w:rPr>
        <w:t>to lower than expected attendance at pre-conference workshops.  Pre</w:t>
      </w:r>
      <w:r>
        <w:rPr>
          <w:rFonts w:ascii="Arial" w:hAnsi="Arial" w:cs="Arial"/>
          <w:sz w:val="18"/>
          <w:szCs w:val="18"/>
        </w:rPr>
        <w:t>-</w:t>
      </w:r>
      <w:r w:rsidR="00D4047D" w:rsidRPr="00D4047D">
        <w:rPr>
          <w:rFonts w:ascii="Arial" w:hAnsi="Arial" w:cs="Arial"/>
          <w:sz w:val="18"/>
          <w:szCs w:val="18"/>
        </w:rPr>
        <w:t xml:space="preserve">conference workshops used </w:t>
      </w:r>
      <w:r w:rsidR="00D4047D">
        <w:rPr>
          <w:rFonts w:ascii="Arial" w:hAnsi="Arial" w:cs="Arial"/>
          <w:sz w:val="18"/>
          <w:szCs w:val="18"/>
        </w:rPr>
        <w:t>to run unopposed and are now in competition with committee meetings</w:t>
      </w:r>
      <w:r w:rsidR="00006A1C">
        <w:rPr>
          <w:rFonts w:ascii="Arial" w:hAnsi="Arial" w:cs="Arial"/>
          <w:sz w:val="18"/>
          <w:szCs w:val="18"/>
        </w:rPr>
        <w:t xml:space="preserve">. </w:t>
      </w:r>
      <w:r w:rsidR="00D4047D">
        <w:rPr>
          <w:rFonts w:ascii="Arial" w:hAnsi="Arial" w:cs="Arial"/>
          <w:sz w:val="18"/>
          <w:szCs w:val="18"/>
        </w:rPr>
        <w:t xml:space="preserve"> </w:t>
      </w:r>
      <w:r w:rsidR="00006A1C">
        <w:rPr>
          <w:rFonts w:ascii="Arial" w:hAnsi="Arial" w:cs="Arial"/>
          <w:sz w:val="18"/>
          <w:szCs w:val="18"/>
        </w:rPr>
        <w:t>Ano</w:t>
      </w:r>
      <w:r>
        <w:rPr>
          <w:rFonts w:ascii="Arial" w:hAnsi="Arial" w:cs="Arial"/>
          <w:sz w:val="18"/>
          <w:szCs w:val="18"/>
        </w:rPr>
        <w:t>ther</w:t>
      </w:r>
      <w:r w:rsidR="00D4047D">
        <w:rPr>
          <w:rFonts w:ascii="Arial" w:hAnsi="Arial" w:cs="Arial"/>
          <w:sz w:val="18"/>
          <w:szCs w:val="18"/>
        </w:rPr>
        <w:t xml:space="preserve"> factor contributing to the shortfall is </w:t>
      </w:r>
      <w:r>
        <w:rPr>
          <w:rFonts w:ascii="Arial" w:hAnsi="Arial" w:cs="Arial"/>
          <w:sz w:val="18"/>
          <w:szCs w:val="18"/>
        </w:rPr>
        <w:t>the</w:t>
      </w:r>
      <w:r w:rsidR="00D4047D">
        <w:rPr>
          <w:rFonts w:ascii="Arial" w:hAnsi="Arial" w:cs="Arial"/>
          <w:sz w:val="18"/>
          <w:szCs w:val="18"/>
        </w:rPr>
        <w:t xml:space="preserve"> </w:t>
      </w:r>
      <w:r>
        <w:rPr>
          <w:rFonts w:ascii="Arial" w:hAnsi="Arial" w:cs="Arial"/>
          <w:sz w:val="18"/>
          <w:szCs w:val="18"/>
        </w:rPr>
        <w:t>difficulty involved in guessing t</w:t>
      </w:r>
      <w:r w:rsidR="00D4047D">
        <w:rPr>
          <w:rFonts w:ascii="Arial" w:hAnsi="Arial" w:cs="Arial"/>
          <w:sz w:val="18"/>
          <w:szCs w:val="18"/>
        </w:rPr>
        <w:t xml:space="preserve">he number of </w:t>
      </w:r>
      <w:r w:rsidR="00B16AC8">
        <w:rPr>
          <w:rFonts w:ascii="Arial" w:hAnsi="Arial" w:cs="Arial"/>
          <w:sz w:val="18"/>
          <w:szCs w:val="18"/>
        </w:rPr>
        <w:t xml:space="preserve">half, </w:t>
      </w:r>
      <w:r w:rsidR="00D4047D">
        <w:rPr>
          <w:rFonts w:ascii="Arial" w:hAnsi="Arial" w:cs="Arial"/>
          <w:sz w:val="18"/>
          <w:szCs w:val="18"/>
        </w:rPr>
        <w:t>one</w:t>
      </w:r>
      <w:r w:rsidR="00B16AC8">
        <w:rPr>
          <w:rFonts w:ascii="Arial" w:hAnsi="Arial" w:cs="Arial"/>
          <w:sz w:val="18"/>
          <w:szCs w:val="18"/>
        </w:rPr>
        <w:t>,</w:t>
      </w:r>
      <w:r w:rsidR="00D4047D">
        <w:rPr>
          <w:rFonts w:ascii="Arial" w:hAnsi="Arial" w:cs="Arial"/>
          <w:sz w:val="18"/>
          <w:szCs w:val="18"/>
        </w:rPr>
        <w:t xml:space="preserve"> or two-day workshops </w:t>
      </w:r>
      <w:r w:rsidR="00B16AC8">
        <w:rPr>
          <w:rFonts w:ascii="Arial" w:hAnsi="Arial" w:cs="Arial"/>
          <w:sz w:val="18"/>
          <w:szCs w:val="18"/>
        </w:rPr>
        <w:t xml:space="preserve">that co-sponsors will choose in certain months.  This year, co-sponsors chose more </w:t>
      </w:r>
      <w:r w:rsidR="00006A1C">
        <w:rPr>
          <w:rFonts w:ascii="Arial" w:hAnsi="Arial" w:cs="Arial"/>
          <w:sz w:val="18"/>
          <w:szCs w:val="18"/>
        </w:rPr>
        <w:t>half-day and one</w:t>
      </w:r>
      <w:r w:rsidR="00B16AC8">
        <w:rPr>
          <w:rFonts w:ascii="Arial" w:hAnsi="Arial" w:cs="Arial"/>
          <w:sz w:val="18"/>
          <w:szCs w:val="18"/>
        </w:rPr>
        <w:t xml:space="preserve">-day workshops than forecast.  </w:t>
      </w:r>
    </w:p>
    <w:p w:rsidR="00B16AC8" w:rsidRDefault="00B16AC8" w:rsidP="00D30E37">
      <w:pPr>
        <w:pStyle w:val="ListParagraph"/>
        <w:ind w:left="360"/>
        <w:rPr>
          <w:rFonts w:ascii="Arial" w:hAnsi="Arial" w:cs="Arial"/>
          <w:sz w:val="18"/>
          <w:szCs w:val="18"/>
        </w:rPr>
      </w:pPr>
    </w:p>
    <w:p w:rsidR="008C63A5" w:rsidRDefault="00B16AC8" w:rsidP="00033A0A">
      <w:pPr>
        <w:rPr>
          <w:rFonts w:ascii="Arial" w:hAnsi="Arial" w:cs="Arial"/>
          <w:sz w:val="18"/>
          <w:szCs w:val="18"/>
        </w:rPr>
      </w:pPr>
      <w:r w:rsidRPr="00B16AC8">
        <w:rPr>
          <w:rFonts w:ascii="Arial" w:hAnsi="Arial" w:cs="Arial"/>
          <w:sz w:val="18"/>
          <w:szCs w:val="18"/>
        </w:rPr>
        <w:t>Members discussed various ways o</w:t>
      </w:r>
      <w:r>
        <w:rPr>
          <w:rFonts w:ascii="Arial" w:hAnsi="Arial" w:cs="Arial"/>
          <w:sz w:val="18"/>
          <w:szCs w:val="18"/>
        </w:rPr>
        <w:t xml:space="preserve">f addressing this issue </w:t>
      </w:r>
      <w:r w:rsidR="00D30E37">
        <w:rPr>
          <w:rFonts w:ascii="Arial" w:hAnsi="Arial" w:cs="Arial"/>
          <w:sz w:val="18"/>
          <w:szCs w:val="18"/>
        </w:rPr>
        <w:t xml:space="preserve">including splitting the pre-conference workshops off from the meeting and offering </w:t>
      </w:r>
      <w:r w:rsidR="00006A1C">
        <w:rPr>
          <w:rFonts w:ascii="Arial" w:hAnsi="Arial" w:cs="Arial"/>
          <w:sz w:val="18"/>
          <w:szCs w:val="18"/>
        </w:rPr>
        <w:t>four to six</w:t>
      </w:r>
      <w:r w:rsidR="00D30E37">
        <w:rPr>
          <w:rFonts w:ascii="Arial" w:hAnsi="Arial" w:cs="Arial"/>
          <w:sz w:val="18"/>
          <w:szCs w:val="18"/>
        </w:rPr>
        <w:t xml:space="preserve"> workshops over </w:t>
      </w:r>
      <w:r w:rsidR="00006A1C">
        <w:rPr>
          <w:rFonts w:ascii="Arial" w:hAnsi="Arial" w:cs="Arial"/>
          <w:sz w:val="18"/>
          <w:szCs w:val="18"/>
        </w:rPr>
        <w:t>two to three</w:t>
      </w:r>
      <w:r w:rsidR="00D30E37">
        <w:rPr>
          <w:rFonts w:ascii="Arial" w:hAnsi="Arial" w:cs="Arial"/>
          <w:sz w:val="18"/>
          <w:szCs w:val="18"/>
        </w:rPr>
        <w:t xml:space="preserve"> days in various parts of the country</w:t>
      </w:r>
      <w:r w:rsidR="00FD3809">
        <w:rPr>
          <w:rFonts w:ascii="Arial" w:hAnsi="Arial" w:cs="Arial"/>
          <w:sz w:val="18"/>
          <w:szCs w:val="18"/>
        </w:rPr>
        <w:t xml:space="preserve">.  </w:t>
      </w:r>
      <w:r w:rsidR="008C63A5">
        <w:rPr>
          <w:rFonts w:ascii="Arial" w:hAnsi="Arial" w:cs="Arial"/>
          <w:sz w:val="18"/>
          <w:szCs w:val="18"/>
        </w:rPr>
        <w:t xml:space="preserve">The discussion resulted in </w:t>
      </w:r>
      <w:r w:rsidRPr="00D30E37">
        <w:rPr>
          <w:rFonts w:ascii="Arial" w:hAnsi="Arial" w:cs="Arial"/>
          <w:sz w:val="18"/>
          <w:szCs w:val="18"/>
        </w:rPr>
        <w:t>a recommendation to the SAA Council</w:t>
      </w:r>
      <w:r w:rsidR="008C63A5">
        <w:rPr>
          <w:rFonts w:ascii="Arial" w:hAnsi="Arial" w:cs="Arial"/>
          <w:sz w:val="18"/>
          <w:szCs w:val="18"/>
        </w:rPr>
        <w:t>.</w:t>
      </w:r>
    </w:p>
    <w:p w:rsidR="008C63A5" w:rsidRDefault="008C63A5" w:rsidP="00033A0A">
      <w:pPr>
        <w:rPr>
          <w:rFonts w:ascii="Arial" w:hAnsi="Arial" w:cs="Arial"/>
          <w:sz w:val="18"/>
          <w:szCs w:val="18"/>
        </w:rPr>
      </w:pPr>
    </w:p>
    <w:p w:rsidR="008C63A5" w:rsidRPr="008C63A5" w:rsidRDefault="008C63A5" w:rsidP="00033A0A">
      <w:pPr>
        <w:rPr>
          <w:rFonts w:ascii="Arial" w:hAnsi="Arial" w:cs="Arial"/>
          <w:b/>
          <w:sz w:val="18"/>
          <w:szCs w:val="18"/>
        </w:rPr>
      </w:pPr>
      <w:r w:rsidRPr="008C63A5">
        <w:rPr>
          <w:rFonts w:ascii="Arial" w:hAnsi="Arial" w:cs="Arial"/>
          <w:b/>
          <w:sz w:val="18"/>
          <w:szCs w:val="18"/>
        </w:rPr>
        <w:t>Recommendation</w:t>
      </w:r>
    </w:p>
    <w:p w:rsidR="008C63A5" w:rsidRDefault="008C63A5" w:rsidP="00033A0A">
      <w:pPr>
        <w:rPr>
          <w:rFonts w:ascii="Arial" w:hAnsi="Arial" w:cs="Arial"/>
          <w:sz w:val="18"/>
          <w:szCs w:val="18"/>
        </w:rPr>
      </w:pPr>
    </w:p>
    <w:p w:rsidR="00B16AC8" w:rsidRPr="00FD3809" w:rsidRDefault="00FD3809" w:rsidP="00033A0A">
      <w:pPr>
        <w:rPr>
          <w:rFonts w:ascii="Arial" w:hAnsi="Arial" w:cs="Arial"/>
          <w:b/>
          <w:sz w:val="18"/>
          <w:szCs w:val="18"/>
        </w:rPr>
      </w:pPr>
      <w:r w:rsidRPr="00FD3809">
        <w:rPr>
          <w:rFonts w:ascii="Arial" w:hAnsi="Arial" w:cs="Arial"/>
          <w:b/>
          <w:sz w:val="18"/>
          <w:szCs w:val="18"/>
        </w:rPr>
        <w:t>T</w:t>
      </w:r>
      <w:r w:rsidR="00D518D9">
        <w:rPr>
          <w:rFonts w:ascii="Arial" w:hAnsi="Arial" w:cs="Arial"/>
          <w:b/>
          <w:sz w:val="18"/>
          <w:szCs w:val="18"/>
        </w:rPr>
        <w:t xml:space="preserve">hat the SAA Council </w:t>
      </w:r>
      <w:proofErr w:type="gramStart"/>
      <w:r w:rsidR="00D518D9">
        <w:rPr>
          <w:rFonts w:ascii="Arial" w:hAnsi="Arial" w:cs="Arial"/>
          <w:b/>
          <w:sz w:val="18"/>
          <w:szCs w:val="18"/>
        </w:rPr>
        <w:t>approve</w:t>
      </w:r>
      <w:proofErr w:type="gramEnd"/>
      <w:r w:rsidR="00D518D9">
        <w:rPr>
          <w:rFonts w:ascii="Arial" w:hAnsi="Arial" w:cs="Arial"/>
          <w:b/>
          <w:sz w:val="18"/>
          <w:szCs w:val="18"/>
        </w:rPr>
        <w:t xml:space="preserve"> </w:t>
      </w:r>
      <w:r w:rsidR="00B16AC8" w:rsidRPr="00FD3809">
        <w:rPr>
          <w:rFonts w:ascii="Arial" w:hAnsi="Arial" w:cs="Arial"/>
          <w:b/>
          <w:sz w:val="18"/>
          <w:szCs w:val="18"/>
        </w:rPr>
        <w:t>mov</w:t>
      </w:r>
      <w:r w:rsidR="00D518D9">
        <w:rPr>
          <w:rFonts w:ascii="Arial" w:hAnsi="Arial" w:cs="Arial"/>
          <w:b/>
          <w:sz w:val="18"/>
          <w:szCs w:val="18"/>
        </w:rPr>
        <w:t>ing</w:t>
      </w:r>
      <w:r w:rsidR="00B16AC8" w:rsidRPr="00FD3809">
        <w:rPr>
          <w:rFonts w:ascii="Arial" w:hAnsi="Arial" w:cs="Arial"/>
          <w:b/>
          <w:sz w:val="18"/>
          <w:szCs w:val="18"/>
        </w:rPr>
        <w:t xml:space="preserve"> committee meetings back to Tuesdays beginning with the 2011 Chicago meeting</w:t>
      </w:r>
      <w:r w:rsidR="008C63A5">
        <w:rPr>
          <w:rFonts w:ascii="Arial" w:hAnsi="Arial" w:cs="Arial"/>
          <w:b/>
          <w:sz w:val="18"/>
          <w:szCs w:val="18"/>
        </w:rPr>
        <w:t>.</w:t>
      </w:r>
      <w:r w:rsidR="00B16AC8" w:rsidRPr="00FD3809">
        <w:rPr>
          <w:rFonts w:ascii="Arial" w:hAnsi="Arial" w:cs="Arial"/>
          <w:b/>
          <w:sz w:val="18"/>
          <w:szCs w:val="18"/>
        </w:rPr>
        <w:t xml:space="preserve"> </w:t>
      </w:r>
    </w:p>
    <w:p w:rsidR="00923A5D" w:rsidRDefault="00923A5D" w:rsidP="00923A5D">
      <w:pPr>
        <w:rPr>
          <w:rFonts w:ascii="Arial" w:hAnsi="Arial" w:cs="Arial"/>
          <w:sz w:val="18"/>
          <w:szCs w:val="18"/>
        </w:rPr>
      </w:pPr>
    </w:p>
    <w:p w:rsidR="004460F6" w:rsidRDefault="00FD3809" w:rsidP="003133B8">
      <w:pPr>
        <w:rPr>
          <w:rFonts w:ascii="Arial" w:hAnsi="Arial" w:cs="Arial"/>
          <w:sz w:val="18"/>
          <w:szCs w:val="18"/>
        </w:rPr>
      </w:pPr>
      <w:r w:rsidRPr="00FD3809">
        <w:rPr>
          <w:rFonts w:ascii="Arial" w:hAnsi="Arial" w:cs="Arial"/>
          <w:b/>
          <w:sz w:val="18"/>
          <w:szCs w:val="18"/>
        </w:rPr>
        <w:t>P</w:t>
      </w:r>
      <w:r w:rsidR="004460F6" w:rsidRPr="00FD3809">
        <w:rPr>
          <w:rFonts w:ascii="Arial" w:hAnsi="Arial" w:cs="Arial"/>
          <w:b/>
          <w:sz w:val="18"/>
          <w:szCs w:val="18"/>
        </w:rPr>
        <w:t>re-conference proposal update</w:t>
      </w:r>
      <w:r w:rsidR="004460F6">
        <w:rPr>
          <w:rFonts w:ascii="Arial" w:hAnsi="Arial" w:cs="Arial"/>
          <w:sz w:val="18"/>
          <w:szCs w:val="18"/>
        </w:rPr>
        <w:t xml:space="preserve"> </w:t>
      </w:r>
      <w:r w:rsidR="00E94CD5">
        <w:rPr>
          <w:rFonts w:ascii="Arial" w:hAnsi="Arial" w:cs="Arial"/>
          <w:sz w:val="18"/>
          <w:szCs w:val="18"/>
        </w:rPr>
        <w:t>– M</w:t>
      </w:r>
      <w:r w:rsidR="004460F6">
        <w:rPr>
          <w:rFonts w:ascii="Arial" w:hAnsi="Arial" w:cs="Arial"/>
          <w:sz w:val="18"/>
          <w:szCs w:val="18"/>
        </w:rPr>
        <w:t xml:space="preserve">embers were asked </w:t>
      </w:r>
      <w:r w:rsidR="00D76465">
        <w:rPr>
          <w:rFonts w:ascii="Arial" w:hAnsi="Arial" w:cs="Arial"/>
          <w:sz w:val="18"/>
          <w:szCs w:val="18"/>
        </w:rPr>
        <w:t>for feedback on the re</w:t>
      </w:r>
      <w:r w:rsidR="004460F6">
        <w:rPr>
          <w:rFonts w:ascii="Arial" w:hAnsi="Arial" w:cs="Arial"/>
          <w:sz w:val="18"/>
          <w:szCs w:val="18"/>
        </w:rPr>
        <w:t xml:space="preserve">view process </w:t>
      </w:r>
      <w:r w:rsidR="00D76465">
        <w:rPr>
          <w:rFonts w:ascii="Arial" w:hAnsi="Arial" w:cs="Arial"/>
          <w:sz w:val="18"/>
          <w:szCs w:val="18"/>
        </w:rPr>
        <w:t xml:space="preserve">and how it could be enhanced.  This led into allocation of shepherds and auditors, and ACE category allocations. </w:t>
      </w:r>
    </w:p>
    <w:p w:rsidR="00760E9B" w:rsidRDefault="00760E9B" w:rsidP="003133B8">
      <w:pPr>
        <w:rPr>
          <w:rFonts w:ascii="Arial" w:hAnsi="Arial" w:cs="Arial"/>
          <w:sz w:val="18"/>
          <w:szCs w:val="18"/>
        </w:rPr>
      </w:pPr>
    </w:p>
    <w:p w:rsidR="00760E9B" w:rsidRPr="00DE76F2" w:rsidRDefault="00006A1C" w:rsidP="00F719D2">
      <w:pPr>
        <w:pStyle w:val="ListParagraph"/>
        <w:ind w:left="0"/>
        <w:jc w:val="both"/>
        <w:rPr>
          <w:rFonts w:ascii="Arial" w:hAnsi="Arial" w:cs="Arial"/>
          <w:sz w:val="18"/>
          <w:szCs w:val="18"/>
        </w:rPr>
      </w:pPr>
      <w:r>
        <w:rPr>
          <w:rFonts w:ascii="Arial" w:hAnsi="Arial" w:cs="Arial"/>
          <w:sz w:val="18"/>
          <w:szCs w:val="18"/>
        </w:rPr>
        <w:t>Discussion about</w:t>
      </w:r>
      <w:r w:rsidR="00A04353">
        <w:rPr>
          <w:rFonts w:ascii="Arial" w:hAnsi="Arial" w:cs="Arial"/>
          <w:sz w:val="18"/>
          <w:szCs w:val="18"/>
        </w:rPr>
        <w:t xml:space="preserve"> guidelines for writing</w:t>
      </w:r>
      <w:r w:rsidR="00760E9B" w:rsidRPr="00DE76F2">
        <w:rPr>
          <w:rFonts w:ascii="Arial" w:hAnsi="Arial" w:cs="Arial"/>
          <w:sz w:val="18"/>
          <w:szCs w:val="18"/>
        </w:rPr>
        <w:t xml:space="preserve"> </w:t>
      </w:r>
      <w:r w:rsidR="00A04353">
        <w:rPr>
          <w:rFonts w:ascii="Arial" w:hAnsi="Arial" w:cs="Arial"/>
          <w:sz w:val="18"/>
          <w:szCs w:val="18"/>
        </w:rPr>
        <w:t xml:space="preserve">a </w:t>
      </w:r>
      <w:r w:rsidR="00760E9B" w:rsidRPr="00DE76F2">
        <w:rPr>
          <w:rFonts w:ascii="Arial" w:hAnsi="Arial" w:cs="Arial"/>
          <w:sz w:val="18"/>
          <w:szCs w:val="18"/>
        </w:rPr>
        <w:t>good proposal</w:t>
      </w:r>
      <w:r w:rsidR="00A04353">
        <w:rPr>
          <w:rFonts w:ascii="Arial" w:hAnsi="Arial" w:cs="Arial"/>
          <w:sz w:val="18"/>
          <w:szCs w:val="18"/>
        </w:rPr>
        <w:t xml:space="preserve"> </w:t>
      </w:r>
      <w:r w:rsidR="00DE76F2" w:rsidRPr="00DE76F2">
        <w:rPr>
          <w:rFonts w:ascii="Arial" w:hAnsi="Arial" w:cs="Arial"/>
          <w:sz w:val="18"/>
          <w:szCs w:val="18"/>
        </w:rPr>
        <w:t>ensued</w:t>
      </w:r>
      <w:r w:rsidR="00A04353">
        <w:rPr>
          <w:rFonts w:ascii="Arial" w:hAnsi="Arial" w:cs="Arial"/>
          <w:sz w:val="18"/>
          <w:szCs w:val="18"/>
        </w:rPr>
        <w:t>,</w:t>
      </w:r>
      <w:r w:rsidR="00DE76F2" w:rsidRPr="00DE76F2">
        <w:rPr>
          <w:rFonts w:ascii="Arial" w:hAnsi="Arial" w:cs="Arial"/>
          <w:sz w:val="18"/>
          <w:szCs w:val="18"/>
        </w:rPr>
        <w:t xml:space="preserve"> and </w:t>
      </w:r>
      <w:r w:rsidR="00A04353">
        <w:rPr>
          <w:rFonts w:ascii="Arial" w:hAnsi="Arial" w:cs="Arial"/>
          <w:sz w:val="18"/>
          <w:szCs w:val="18"/>
        </w:rPr>
        <w:t xml:space="preserve">it was suggested to develop training </w:t>
      </w:r>
      <w:r w:rsidR="00DE76F2" w:rsidRPr="00DE76F2">
        <w:rPr>
          <w:rFonts w:ascii="Arial" w:hAnsi="Arial" w:cs="Arial"/>
          <w:sz w:val="18"/>
          <w:szCs w:val="18"/>
        </w:rPr>
        <w:t>consist</w:t>
      </w:r>
      <w:r w:rsidR="00A04353">
        <w:rPr>
          <w:rFonts w:ascii="Arial" w:hAnsi="Arial" w:cs="Arial"/>
          <w:sz w:val="18"/>
          <w:szCs w:val="18"/>
        </w:rPr>
        <w:t>ing</w:t>
      </w:r>
      <w:r w:rsidR="00DE76F2" w:rsidRPr="00DE76F2">
        <w:rPr>
          <w:rFonts w:ascii="Arial" w:hAnsi="Arial" w:cs="Arial"/>
          <w:sz w:val="18"/>
          <w:szCs w:val="18"/>
        </w:rPr>
        <w:t xml:space="preserve"> of t</w:t>
      </w:r>
      <w:r w:rsidR="00760E9B" w:rsidRPr="00DE76F2">
        <w:rPr>
          <w:rFonts w:ascii="Arial" w:hAnsi="Arial" w:cs="Arial"/>
          <w:sz w:val="18"/>
          <w:szCs w:val="18"/>
        </w:rPr>
        <w:t xml:space="preserve">wo parts </w:t>
      </w:r>
      <w:r w:rsidR="00DE76F2" w:rsidRPr="00DE76F2">
        <w:rPr>
          <w:rFonts w:ascii="Arial" w:hAnsi="Arial" w:cs="Arial"/>
          <w:sz w:val="18"/>
          <w:szCs w:val="18"/>
        </w:rPr>
        <w:t xml:space="preserve">1) </w:t>
      </w:r>
      <w:r w:rsidR="00760E9B" w:rsidRPr="00DE76F2">
        <w:rPr>
          <w:rFonts w:ascii="Arial" w:hAnsi="Arial" w:cs="Arial"/>
          <w:sz w:val="18"/>
          <w:szCs w:val="18"/>
        </w:rPr>
        <w:t>how to review a proposal</w:t>
      </w:r>
      <w:r w:rsidR="00A04353">
        <w:rPr>
          <w:rFonts w:ascii="Arial" w:hAnsi="Arial" w:cs="Arial"/>
          <w:sz w:val="18"/>
          <w:szCs w:val="18"/>
        </w:rPr>
        <w:t>,</w:t>
      </w:r>
      <w:r w:rsidR="00DE76F2" w:rsidRPr="00DE76F2">
        <w:rPr>
          <w:rFonts w:ascii="Arial" w:hAnsi="Arial" w:cs="Arial"/>
          <w:sz w:val="18"/>
          <w:szCs w:val="18"/>
        </w:rPr>
        <w:t xml:space="preserve"> and 2) </w:t>
      </w:r>
      <w:r w:rsidR="00760E9B" w:rsidRPr="00DE76F2">
        <w:rPr>
          <w:rFonts w:ascii="Arial" w:hAnsi="Arial" w:cs="Arial"/>
          <w:sz w:val="18"/>
          <w:szCs w:val="18"/>
        </w:rPr>
        <w:t xml:space="preserve">how to write a workshop proposal. </w:t>
      </w:r>
    </w:p>
    <w:p w:rsidR="00DE76F2" w:rsidRPr="00DE76F2" w:rsidRDefault="00DE76F2" w:rsidP="00F719D2">
      <w:pPr>
        <w:pStyle w:val="ListParagraph"/>
        <w:ind w:left="0"/>
        <w:jc w:val="both"/>
        <w:rPr>
          <w:rFonts w:ascii="Arial" w:hAnsi="Arial" w:cs="Arial"/>
          <w:sz w:val="18"/>
          <w:szCs w:val="18"/>
        </w:rPr>
      </w:pPr>
    </w:p>
    <w:p w:rsidR="00760E9B" w:rsidRPr="00A04353" w:rsidRDefault="00A04353" w:rsidP="00F719D2">
      <w:pPr>
        <w:rPr>
          <w:rFonts w:ascii="Arial" w:hAnsi="Arial" w:cs="Arial"/>
          <w:sz w:val="18"/>
          <w:szCs w:val="18"/>
        </w:rPr>
      </w:pPr>
      <w:r>
        <w:rPr>
          <w:rFonts w:ascii="Arial" w:hAnsi="Arial" w:cs="Arial"/>
          <w:sz w:val="18"/>
          <w:szCs w:val="18"/>
        </w:rPr>
        <w:t>The d</w:t>
      </w:r>
      <w:r w:rsidR="00DE76F2" w:rsidRPr="00A04353">
        <w:rPr>
          <w:rFonts w:ascii="Arial" w:hAnsi="Arial" w:cs="Arial"/>
          <w:sz w:val="18"/>
          <w:szCs w:val="18"/>
        </w:rPr>
        <w:t xml:space="preserve">evelopment process of the </w:t>
      </w:r>
      <w:r w:rsidR="00006A1C">
        <w:rPr>
          <w:rFonts w:ascii="Arial" w:hAnsi="Arial" w:cs="Arial"/>
          <w:sz w:val="18"/>
          <w:szCs w:val="18"/>
        </w:rPr>
        <w:t>“</w:t>
      </w:r>
      <w:r w:rsidR="00760E9B" w:rsidRPr="00A04353">
        <w:rPr>
          <w:rFonts w:ascii="Arial" w:hAnsi="Arial" w:cs="Arial"/>
          <w:sz w:val="18"/>
          <w:szCs w:val="18"/>
        </w:rPr>
        <w:t>Rare Books for Archivists</w:t>
      </w:r>
      <w:r w:rsidR="00006A1C">
        <w:rPr>
          <w:rFonts w:ascii="Arial" w:hAnsi="Arial" w:cs="Arial"/>
          <w:sz w:val="18"/>
          <w:szCs w:val="18"/>
        </w:rPr>
        <w:t>”</w:t>
      </w:r>
      <w:r w:rsidR="00760E9B" w:rsidRPr="00A04353">
        <w:rPr>
          <w:rFonts w:ascii="Arial" w:hAnsi="Arial" w:cs="Arial"/>
          <w:sz w:val="18"/>
          <w:szCs w:val="18"/>
        </w:rPr>
        <w:t xml:space="preserve"> </w:t>
      </w:r>
      <w:r w:rsidR="00DE76F2" w:rsidRPr="00A04353">
        <w:rPr>
          <w:rFonts w:ascii="Arial" w:hAnsi="Arial" w:cs="Arial"/>
          <w:sz w:val="18"/>
          <w:szCs w:val="18"/>
        </w:rPr>
        <w:t xml:space="preserve">workshop – initiated </w:t>
      </w:r>
      <w:r w:rsidR="005854DD">
        <w:rPr>
          <w:rFonts w:ascii="Arial" w:hAnsi="Arial" w:cs="Arial"/>
          <w:sz w:val="18"/>
          <w:szCs w:val="18"/>
        </w:rPr>
        <w:t>by</w:t>
      </w:r>
      <w:r w:rsidR="00DE76F2" w:rsidRPr="00A04353">
        <w:rPr>
          <w:rFonts w:ascii="Arial" w:hAnsi="Arial" w:cs="Arial"/>
          <w:sz w:val="18"/>
          <w:szCs w:val="18"/>
        </w:rPr>
        <w:t xml:space="preserve"> the </w:t>
      </w:r>
      <w:r w:rsidR="00DE76F2" w:rsidRPr="00006A1C">
        <w:rPr>
          <w:rFonts w:ascii="Arial" w:hAnsi="Arial" w:cs="Arial"/>
          <w:sz w:val="18"/>
          <w:szCs w:val="18"/>
        </w:rPr>
        <w:t>Records and Manuscript Section</w:t>
      </w:r>
      <w:r w:rsidR="00DE76F2" w:rsidRPr="00A04353">
        <w:rPr>
          <w:rFonts w:ascii="Arial" w:hAnsi="Arial" w:cs="Arial"/>
          <w:sz w:val="18"/>
          <w:szCs w:val="18"/>
        </w:rPr>
        <w:t xml:space="preserve"> – </w:t>
      </w:r>
      <w:r w:rsidR="00006A1C">
        <w:rPr>
          <w:rFonts w:ascii="Arial" w:hAnsi="Arial" w:cs="Arial"/>
          <w:sz w:val="18"/>
          <w:szCs w:val="18"/>
        </w:rPr>
        <w:t>came up</w:t>
      </w:r>
      <w:r>
        <w:rPr>
          <w:rFonts w:ascii="Arial" w:hAnsi="Arial" w:cs="Arial"/>
          <w:sz w:val="18"/>
          <w:szCs w:val="18"/>
        </w:rPr>
        <w:t xml:space="preserve"> and there was c</w:t>
      </w:r>
      <w:r w:rsidR="00DE76F2" w:rsidRPr="00A04353">
        <w:rPr>
          <w:rFonts w:ascii="Arial" w:hAnsi="Arial" w:cs="Arial"/>
          <w:sz w:val="18"/>
          <w:szCs w:val="18"/>
        </w:rPr>
        <w:t xml:space="preserve">oncern that </w:t>
      </w:r>
      <w:r w:rsidR="00760E9B" w:rsidRPr="00A04353">
        <w:rPr>
          <w:rFonts w:ascii="Arial" w:hAnsi="Arial" w:cs="Arial"/>
          <w:sz w:val="18"/>
          <w:szCs w:val="18"/>
        </w:rPr>
        <w:t xml:space="preserve">sections and roundtables may see </w:t>
      </w:r>
      <w:r w:rsidR="00DE76F2" w:rsidRPr="00A04353">
        <w:rPr>
          <w:rFonts w:ascii="Arial" w:hAnsi="Arial" w:cs="Arial"/>
          <w:sz w:val="18"/>
          <w:szCs w:val="18"/>
        </w:rPr>
        <w:t xml:space="preserve">that process </w:t>
      </w:r>
      <w:r w:rsidR="00760E9B" w:rsidRPr="00A04353">
        <w:rPr>
          <w:rFonts w:ascii="Arial" w:hAnsi="Arial" w:cs="Arial"/>
          <w:sz w:val="18"/>
          <w:szCs w:val="18"/>
        </w:rPr>
        <w:t xml:space="preserve">as another job for </w:t>
      </w:r>
      <w:r w:rsidR="00DE76F2" w:rsidRPr="00A04353">
        <w:rPr>
          <w:rFonts w:ascii="Arial" w:hAnsi="Arial" w:cs="Arial"/>
          <w:sz w:val="18"/>
          <w:szCs w:val="18"/>
        </w:rPr>
        <w:t>members</w:t>
      </w:r>
      <w:r w:rsidR="00760E9B" w:rsidRPr="00A04353">
        <w:rPr>
          <w:rFonts w:ascii="Arial" w:hAnsi="Arial" w:cs="Arial"/>
          <w:sz w:val="18"/>
          <w:szCs w:val="18"/>
        </w:rPr>
        <w:t xml:space="preserve"> who are already working full time. </w:t>
      </w:r>
      <w:r w:rsidR="00DE76F2" w:rsidRPr="00A04353">
        <w:rPr>
          <w:rFonts w:ascii="Arial" w:hAnsi="Arial" w:cs="Arial"/>
          <w:sz w:val="18"/>
          <w:szCs w:val="18"/>
        </w:rPr>
        <w:t xml:space="preserve">The Publication Board’s </w:t>
      </w:r>
      <w:r>
        <w:rPr>
          <w:rFonts w:ascii="Arial" w:hAnsi="Arial" w:cs="Arial"/>
          <w:sz w:val="18"/>
          <w:szCs w:val="18"/>
        </w:rPr>
        <w:t xml:space="preserve">tradition of </w:t>
      </w:r>
      <w:r w:rsidR="00DE76F2" w:rsidRPr="00A04353">
        <w:rPr>
          <w:rFonts w:ascii="Arial" w:hAnsi="Arial" w:cs="Arial"/>
          <w:sz w:val="18"/>
          <w:szCs w:val="18"/>
        </w:rPr>
        <w:t xml:space="preserve">breakfast for authors </w:t>
      </w:r>
      <w:r w:rsidR="00006A1C">
        <w:rPr>
          <w:rFonts w:ascii="Arial" w:hAnsi="Arial" w:cs="Arial"/>
          <w:sz w:val="18"/>
          <w:szCs w:val="18"/>
        </w:rPr>
        <w:t>was brought</w:t>
      </w:r>
      <w:r w:rsidR="00DE76F2" w:rsidRPr="00A04353">
        <w:rPr>
          <w:rFonts w:ascii="Arial" w:hAnsi="Arial" w:cs="Arial"/>
          <w:sz w:val="18"/>
          <w:szCs w:val="18"/>
        </w:rPr>
        <w:t xml:space="preserve"> up </w:t>
      </w:r>
      <w:r w:rsidR="00006A1C">
        <w:rPr>
          <w:rFonts w:ascii="Arial" w:hAnsi="Arial" w:cs="Arial"/>
          <w:sz w:val="18"/>
          <w:szCs w:val="18"/>
        </w:rPr>
        <w:t xml:space="preserve">as </w:t>
      </w:r>
      <w:r w:rsidR="00760E9B" w:rsidRPr="00A04353">
        <w:rPr>
          <w:rFonts w:ascii="Arial" w:hAnsi="Arial" w:cs="Arial"/>
          <w:sz w:val="18"/>
          <w:szCs w:val="18"/>
        </w:rPr>
        <w:t xml:space="preserve">a good way to develop </w:t>
      </w:r>
      <w:r w:rsidR="00F404F0">
        <w:rPr>
          <w:rFonts w:ascii="Arial" w:hAnsi="Arial" w:cs="Arial"/>
          <w:sz w:val="18"/>
          <w:szCs w:val="18"/>
        </w:rPr>
        <w:t xml:space="preserve">workshop authors.  </w:t>
      </w:r>
      <w:r w:rsidR="00DE76F2" w:rsidRPr="00A04353">
        <w:rPr>
          <w:rFonts w:ascii="Arial" w:hAnsi="Arial" w:cs="Arial"/>
          <w:sz w:val="18"/>
          <w:szCs w:val="18"/>
        </w:rPr>
        <w:t>Staff has encountered in</w:t>
      </w:r>
      <w:r w:rsidR="00760E9B" w:rsidRPr="00A04353">
        <w:rPr>
          <w:rFonts w:ascii="Arial" w:hAnsi="Arial" w:cs="Arial"/>
          <w:sz w:val="18"/>
          <w:szCs w:val="18"/>
        </w:rPr>
        <w:t xml:space="preserve">dividuals </w:t>
      </w:r>
      <w:r w:rsidR="00DE76F2" w:rsidRPr="00A04353">
        <w:rPr>
          <w:rFonts w:ascii="Arial" w:hAnsi="Arial" w:cs="Arial"/>
          <w:sz w:val="18"/>
          <w:szCs w:val="18"/>
        </w:rPr>
        <w:t xml:space="preserve">who would be willing to </w:t>
      </w:r>
      <w:r w:rsidR="00760E9B" w:rsidRPr="00A04353">
        <w:rPr>
          <w:rFonts w:ascii="Arial" w:hAnsi="Arial" w:cs="Arial"/>
          <w:sz w:val="18"/>
          <w:szCs w:val="18"/>
        </w:rPr>
        <w:t xml:space="preserve">develop a workshop but </w:t>
      </w:r>
      <w:r>
        <w:rPr>
          <w:rFonts w:ascii="Arial" w:hAnsi="Arial" w:cs="Arial"/>
          <w:sz w:val="18"/>
          <w:szCs w:val="18"/>
        </w:rPr>
        <w:t>a</w:t>
      </w:r>
      <w:r w:rsidR="00760E9B" w:rsidRPr="00A04353">
        <w:rPr>
          <w:rFonts w:ascii="Arial" w:hAnsi="Arial" w:cs="Arial"/>
          <w:sz w:val="18"/>
          <w:szCs w:val="18"/>
        </w:rPr>
        <w:t xml:space="preserve">re not interested in teaching. </w:t>
      </w:r>
    </w:p>
    <w:p w:rsidR="00760E9B" w:rsidRPr="00760E9B" w:rsidRDefault="00760E9B" w:rsidP="00760E9B">
      <w:pPr>
        <w:ind w:left="720"/>
        <w:rPr>
          <w:rFonts w:ascii="Arial" w:hAnsi="Arial" w:cs="Arial"/>
          <w:sz w:val="18"/>
          <w:szCs w:val="18"/>
          <w:highlight w:val="yellow"/>
        </w:rPr>
      </w:pPr>
    </w:p>
    <w:p w:rsidR="00F719D2" w:rsidRPr="00F719D2" w:rsidRDefault="00F719D2" w:rsidP="00A76E98">
      <w:pPr>
        <w:rPr>
          <w:rFonts w:ascii="Arial" w:hAnsi="Arial" w:cs="Arial"/>
          <w:sz w:val="18"/>
          <w:szCs w:val="18"/>
        </w:rPr>
      </w:pPr>
      <w:r>
        <w:rPr>
          <w:rFonts w:ascii="Arial" w:hAnsi="Arial" w:cs="Arial"/>
          <w:b/>
          <w:sz w:val="18"/>
          <w:szCs w:val="18"/>
        </w:rPr>
        <w:t>W</w:t>
      </w:r>
      <w:r w:rsidRPr="00F719D2">
        <w:rPr>
          <w:rFonts w:ascii="Arial" w:hAnsi="Arial" w:cs="Arial"/>
          <w:b/>
          <w:sz w:val="18"/>
          <w:szCs w:val="18"/>
        </w:rPr>
        <w:t>orkshops</w:t>
      </w:r>
      <w:r>
        <w:rPr>
          <w:rFonts w:ascii="Arial" w:hAnsi="Arial" w:cs="Arial"/>
          <w:b/>
          <w:sz w:val="18"/>
          <w:szCs w:val="18"/>
        </w:rPr>
        <w:t xml:space="preserve"> – </w:t>
      </w:r>
      <w:r w:rsidR="00E94CD5">
        <w:rPr>
          <w:rFonts w:ascii="Arial" w:hAnsi="Arial" w:cs="Arial"/>
          <w:sz w:val="18"/>
          <w:szCs w:val="18"/>
        </w:rPr>
        <w:t>S</w:t>
      </w:r>
      <w:r>
        <w:rPr>
          <w:rFonts w:ascii="Arial" w:hAnsi="Arial" w:cs="Arial"/>
          <w:sz w:val="18"/>
          <w:szCs w:val="18"/>
        </w:rPr>
        <w:t xml:space="preserve">taff received a request for the </w:t>
      </w:r>
      <w:r w:rsidR="00006A1C">
        <w:rPr>
          <w:rFonts w:ascii="Arial" w:hAnsi="Arial" w:cs="Arial"/>
          <w:sz w:val="18"/>
          <w:szCs w:val="18"/>
        </w:rPr>
        <w:t>“</w:t>
      </w:r>
      <w:r w:rsidRPr="00A04353">
        <w:rPr>
          <w:rFonts w:ascii="Arial" w:hAnsi="Arial" w:cs="Arial"/>
          <w:sz w:val="18"/>
          <w:szCs w:val="18"/>
        </w:rPr>
        <w:t>Understanding Digital Scanners</w:t>
      </w:r>
      <w:r w:rsidR="00006A1C">
        <w:rPr>
          <w:rFonts w:ascii="Arial" w:hAnsi="Arial" w:cs="Arial"/>
          <w:sz w:val="18"/>
          <w:szCs w:val="18"/>
        </w:rPr>
        <w:t>”</w:t>
      </w:r>
      <w:r>
        <w:rPr>
          <w:rFonts w:ascii="Arial" w:hAnsi="Arial" w:cs="Arial"/>
          <w:sz w:val="18"/>
          <w:szCs w:val="18"/>
        </w:rPr>
        <w:t xml:space="preserve"> workshop offered </w:t>
      </w:r>
      <w:r w:rsidR="00F404F0">
        <w:rPr>
          <w:rFonts w:ascii="Arial" w:hAnsi="Arial" w:cs="Arial"/>
          <w:sz w:val="18"/>
          <w:szCs w:val="18"/>
        </w:rPr>
        <w:t xml:space="preserve">for the first time in Austin </w:t>
      </w:r>
      <w:r>
        <w:rPr>
          <w:rFonts w:ascii="Arial" w:hAnsi="Arial" w:cs="Arial"/>
          <w:sz w:val="18"/>
          <w:szCs w:val="18"/>
        </w:rPr>
        <w:t xml:space="preserve">as a pre-conference.  </w:t>
      </w:r>
      <w:r w:rsidR="00F404F0">
        <w:rPr>
          <w:rFonts w:ascii="Arial" w:hAnsi="Arial" w:cs="Arial"/>
          <w:sz w:val="18"/>
          <w:szCs w:val="18"/>
        </w:rPr>
        <w:t>Because t</w:t>
      </w:r>
      <w:r>
        <w:rPr>
          <w:rFonts w:ascii="Arial" w:hAnsi="Arial" w:cs="Arial"/>
          <w:sz w:val="18"/>
          <w:szCs w:val="18"/>
        </w:rPr>
        <w:t>he evaluations indicated that it was way above everyone’s head and too technical it was never included in the workshop catalog.  The committee re-affirmed the decision to omit this workshop from the catalog and to concentrate on the</w:t>
      </w:r>
      <w:r w:rsidR="00F404F0">
        <w:rPr>
          <w:rFonts w:ascii="Arial" w:hAnsi="Arial" w:cs="Arial"/>
          <w:sz w:val="18"/>
          <w:szCs w:val="18"/>
        </w:rPr>
        <w:t xml:space="preserve"> “Introduction to Basic Imaging</w:t>
      </w:r>
      <w:r w:rsidR="00006A1C">
        <w:rPr>
          <w:rFonts w:ascii="Arial" w:hAnsi="Arial" w:cs="Arial"/>
          <w:sz w:val="18"/>
          <w:szCs w:val="18"/>
        </w:rPr>
        <w:t>:  How to do a small digitization project</w:t>
      </w:r>
      <w:r w:rsidR="00F404F0">
        <w:rPr>
          <w:rFonts w:ascii="Arial" w:hAnsi="Arial" w:cs="Arial"/>
          <w:sz w:val="18"/>
          <w:szCs w:val="18"/>
        </w:rPr>
        <w:t>”</w:t>
      </w:r>
      <w:r>
        <w:rPr>
          <w:rFonts w:ascii="Arial" w:hAnsi="Arial" w:cs="Arial"/>
          <w:sz w:val="18"/>
          <w:szCs w:val="18"/>
        </w:rPr>
        <w:t xml:space="preserve"> workshop.  </w:t>
      </w:r>
    </w:p>
    <w:p w:rsidR="004460F6" w:rsidRDefault="004460F6" w:rsidP="00A04353">
      <w:pPr>
        <w:rPr>
          <w:rFonts w:ascii="Arial" w:hAnsi="Arial" w:cs="Arial"/>
          <w:sz w:val="18"/>
          <w:szCs w:val="18"/>
        </w:rPr>
      </w:pPr>
    </w:p>
    <w:p w:rsidR="00197544" w:rsidRDefault="00D76465" w:rsidP="00F719D2">
      <w:pPr>
        <w:rPr>
          <w:rFonts w:ascii="Arial" w:hAnsi="Arial" w:cs="Arial"/>
          <w:sz w:val="18"/>
          <w:szCs w:val="18"/>
        </w:rPr>
      </w:pPr>
      <w:r>
        <w:rPr>
          <w:rFonts w:ascii="Arial" w:hAnsi="Arial" w:cs="Arial"/>
          <w:sz w:val="18"/>
          <w:szCs w:val="18"/>
        </w:rPr>
        <w:t xml:space="preserve">A general discussion about the continuing education program ensued </w:t>
      </w:r>
      <w:r w:rsidR="00F719D2">
        <w:rPr>
          <w:rFonts w:ascii="Arial" w:hAnsi="Arial" w:cs="Arial"/>
          <w:sz w:val="18"/>
          <w:szCs w:val="18"/>
        </w:rPr>
        <w:t xml:space="preserve">and </w:t>
      </w:r>
      <w:r>
        <w:rPr>
          <w:rFonts w:ascii="Arial" w:hAnsi="Arial" w:cs="Arial"/>
          <w:sz w:val="18"/>
          <w:szCs w:val="18"/>
        </w:rPr>
        <w:t>m</w:t>
      </w:r>
      <w:r w:rsidR="003133B8">
        <w:rPr>
          <w:rFonts w:ascii="Arial" w:hAnsi="Arial" w:cs="Arial"/>
          <w:sz w:val="18"/>
          <w:szCs w:val="18"/>
        </w:rPr>
        <w:t xml:space="preserve">embers asked </w:t>
      </w:r>
      <w:r w:rsidR="00C177E9">
        <w:rPr>
          <w:rFonts w:ascii="Arial" w:hAnsi="Arial" w:cs="Arial"/>
          <w:sz w:val="18"/>
          <w:szCs w:val="18"/>
        </w:rPr>
        <w:t xml:space="preserve">why </w:t>
      </w:r>
      <w:r w:rsidR="003133B8">
        <w:rPr>
          <w:rFonts w:ascii="Arial" w:hAnsi="Arial" w:cs="Arial"/>
          <w:sz w:val="18"/>
          <w:szCs w:val="18"/>
        </w:rPr>
        <w:t xml:space="preserve">and when </w:t>
      </w:r>
      <w:r w:rsidR="00C177E9">
        <w:rPr>
          <w:rFonts w:ascii="Arial" w:hAnsi="Arial" w:cs="Arial"/>
          <w:sz w:val="18"/>
          <w:szCs w:val="18"/>
        </w:rPr>
        <w:t>SAA cancels workshops</w:t>
      </w:r>
      <w:r w:rsidR="00F719D2">
        <w:rPr>
          <w:rFonts w:ascii="Arial" w:hAnsi="Arial" w:cs="Arial"/>
          <w:sz w:val="18"/>
          <w:szCs w:val="18"/>
        </w:rPr>
        <w:t xml:space="preserve">.  </w:t>
      </w:r>
      <w:r>
        <w:rPr>
          <w:rFonts w:ascii="Arial" w:hAnsi="Arial" w:cs="Arial"/>
          <w:sz w:val="18"/>
          <w:szCs w:val="18"/>
        </w:rPr>
        <w:t>W</w:t>
      </w:r>
      <w:r w:rsidR="003133B8">
        <w:rPr>
          <w:rFonts w:ascii="Arial" w:hAnsi="Arial" w:cs="Arial"/>
          <w:sz w:val="18"/>
          <w:szCs w:val="18"/>
        </w:rPr>
        <w:t xml:space="preserve">orkshops are canceled </w:t>
      </w:r>
      <w:r w:rsidR="00F719D2">
        <w:rPr>
          <w:rFonts w:ascii="Arial" w:hAnsi="Arial" w:cs="Arial"/>
          <w:sz w:val="18"/>
          <w:szCs w:val="18"/>
        </w:rPr>
        <w:t xml:space="preserve">when registration income does not reach breakeven on direct cost.  </w:t>
      </w:r>
      <w:r w:rsidR="00006A1C">
        <w:rPr>
          <w:rFonts w:ascii="Arial" w:hAnsi="Arial" w:cs="Arial"/>
          <w:sz w:val="18"/>
          <w:szCs w:val="18"/>
        </w:rPr>
        <w:t>In s</w:t>
      </w:r>
      <w:r w:rsidR="00F719D2">
        <w:rPr>
          <w:rFonts w:ascii="Arial" w:hAnsi="Arial" w:cs="Arial"/>
          <w:sz w:val="18"/>
          <w:szCs w:val="18"/>
        </w:rPr>
        <w:t xml:space="preserve">ome years </w:t>
      </w:r>
      <w:r w:rsidR="00006A1C">
        <w:rPr>
          <w:rFonts w:ascii="Arial" w:hAnsi="Arial" w:cs="Arial"/>
          <w:sz w:val="18"/>
          <w:szCs w:val="18"/>
        </w:rPr>
        <w:t xml:space="preserve">there have been </w:t>
      </w:r>
      <w:r w:rsidR="00F719D2">
        <w:rPr>
          <w:rFonts w:ascii="Arial" w:hAnsi="Arial" w:cs="Arial"/>
          <w:sz w:val="18"/>
          <w:szCs w:val="18"/>
        </w:rPr>
        <w:t>no cancellations and there’ve never been more than three cancellations</w:t>
      </w:r>
      <w:r w:rsidR="003133B8">
        <w:rPr>
          <w:rFonts w:ascii="Arial" w:hAnsi="Arial" w:cs="Arial"/>
          <w:sz w:val="18"/>
          <w:szCs w:val="18"/>
        </w:rPr>
        <w:t xml:space="preserve"> per year</w:t>
      </w:r>
      <w:r w:rsidR="00E94CD5">
        <w:rPr>
          <w:rFonts w:ascii="Arial" w:hAnsi="Arial" w:cs="Arial"/>
          <w:sz w:val="18"/>
          <w:szCs w:val="18"/>
        </w:rPr>
        <w:t>.</w:t>
      </w:r>
      <w:r w:rsidR="00F719D2">
        <w:rPr>
          <w:rFonts w:ascii="Arial" w:hAnsi="Arial" w:cs="Arial"/>
          <w:sz w:val="18"/>
          <w:szCs w:val="18"/>
        </w:rPr>
        <w:t xml:space="preserve"> </w:t>
      </w:r>
      <w:r w:rsidR="00F404F0">
        <w:rPr>
          <w:rFonts w:ascii="Arial" w:hAnsi="Arial" w:cs="Arial"/>
          <w:sz w:val="18"/>
          <w:szCs w:val="18"/>
        </w:rPr>
        <w:t>Successful c</w:t>
      </w:r>
      <w:r w:rsidR="00E94CD5">
        <w:rPr>
          <w:rFonts w:ascii="Arial" w:hAnsi="Arial" w:cs="Arial"/>
          <w:sz w:val="18"/>
          <w:szCs w:val="18"/>
        </w:rPr>
        <w:t xml:space="preserve">ollaboration with </w:t>
      </w:r>
      <w:r>
        <w:rPr>
          <w:rFonts w:ascii="Arial" w:hAnsi="Arial" w:cs="Arial"/>
          <w:sz w:val="18"/>
          <w:szCs w:val="18"/>
        </w:rPr>
        <w:t xml:space="preserve">SHRABS </w:t>
      </w:r>
      <w:r w:rsidR="00E94CD5">
        <w:rPr>
          <w:rFonts w:ascii="Arial" w:hAnsi="Arial" w:cs="Arial"/>
          <w:sz w:val="18"/>
          <w:szCs w:val="18"/>
        </w:rPr>
        <w:t>and other entities was explained</w:t>
      </w:r>
      <w:r w:rsidR="00F404F0">
        <w:rPr>
          <w:rFonts w:ascii="Arial" w:hAnsi="Arial" w:cs="Arial"/>
          <w:sz w:val="18"/>
          <w:szCs w:val="18"/>
        </w:rPr>
        <w:t>,</w:t>
      </w:r>
      <w:r w:rsidR="00E94CD5">
        <w:rPr>
          <w:rFonts w:ascii="Arial" w:hAnsi="Arial" w:cs="Arial"/>
          <w:sz w:val="18"/>
          <w:szCs w:val="18"/>
        </w:rPr>
        <w:t xml:space="preserve"> and </w:t>
      </w:r>
      <w:r>
        <w:rPr>
          <w:rFonts w:ascii="Arial" w:hAnsi="Arial" w:cs="Arial"/>
          <w:sz w:val="18"/>
          <w:szCs w:val="18"/>
        </w:rPr>
        <w:t>members volunteered to contact their local SHRAB about the possibility of offering SAA workshops.  De Sutter will provide talking points for these contacts.</w:t>
      </w:r>
    </w:p>
    <w:p w:rsidR="00197544" w:rsidRDefault="00197544" w:rsidP="00197544">
      <w:pPr>
        <w:pStyle w:val="ListParagraph"/>
        <w:rPr>
          <w:rFonts w:ascii="Arial" w:hAnsi="Arial" w:cs="Arial"/>
          <w:sz w:val="18"/>
          <w:szCs w:val="18"/>
        </w:rPr>
      </w:pPr>
    </w:p>
    <w:p w:rsidR="009D398E" w:rsidRDefault="00E94CD5" w:rsidP="00D76465">
      <w:pPr>
        <w:rPr>
          <w:rFonts w:ascii="Arial" w:hAnsi="Arial" w:cs="Arial"/>
          <w:sz w:val="18"/>
          <w:szCs w:val="18"/>
        </w:rPr>
      </w:pPr>
      <w:r w:rsidRPr="00082EB9">
        <w:rPr>
          <w:rFonts w:ascii="Arial" w:hAnsi="Arial" w:cs="Arial"/>
          <w:b/>
          <w:sz w:val="18"/>
          <w:szCs w:val="18"/>
        </w:rPr>
        <w:t xml:space="preserve">Web Seminars </w:t>
      </w:r>
      <w:r w:rsidRPr="00082EB9">
        <w:rPr>
          <w:rFonts w:ascii="Arial" w:hAnsi="Arial" w:cs="Arial"/>
          <w:b/>
          <w:sz w:val="18"/>
          <w:szCs w:val="18"/>
        </w:rPr>
        <w:noBreakHyphen/>
        <w:t xml:space="preserve"> </w:t>
      </w:r>
      <w:r w:rsidR="009D398E">
        <w:rPr>
          <w:rFonts w:ascii="Arial" w:hAnsi="Arial" w:cs="Arial"/>
          <w:sz w:val="18"/>
          <w:szCs w:val="18"/>
        </w:rPr>
        <w:t>The committee received an update</w:t>
      </w:r>
      <w:r w:rsidR="00F404F0">
        <w:rPr>
          <w:rFonts w:ascii="Arial" w:hAnsi="Arial" w:cs="Arial"/>
          <w:sz w:val="18"/>
          <w:szCs w:val="18"/>
        </w:rPr>
        <w:t xml:space="preserve"> on the web seminars currently in the works</w:t>
      </w:r>
      <w:r w:rsidR="009D398E">
        <w:rPr>
          <w:rFonts w:ascii="Arial" w:hAnsi="Arial" w:cs="Arial"/>
          <w:sz w:val="18"/>
          <w:szCs w:val="18"/>
        </w:rPr>
        <w:t xml:space="preserve"> and was asked to re-evaluate the development list created the previous year.  Training for web seminar instructors was discussed at length because it’s the biggest obstacle our regular instructors face when asked to teach a web seminar.  </w:t>
      </w:r>
      <w:r w:rsidR="00A03F22">
        <w:rPr>
          <w:rFonts w:ascii="Arial" w:hAnsi="Arial" w:cs="Arial"/>
          <w:sz w:val="18"/>
          <w:szCs w:val="18"/>
        </w:rPr>
        <w:t xml:space="preserve">A question arose about the usefulness of a </w:t>
      </w:r>
      <w:r w:rsidR="00082EB9">
        <w:rPr>
          <w:rFonts w:ascii="Arial" w:hAnsi="Arial" w:cs="Arial"/>
          <w:sz w:val="18"/>
          <w:szCs w:val="18"/>
        </w:rPr>
        <w:t>“</w:t>
      </w:r>
      <w:r w:rsidR="00A03F22">
        <w:rPr>
          <w:rFonts w:ascii="Arial" w:hAnsi="Arial" w:cs="Arial"/>
          <w:sz w:val="18"/>
          <w:szCs w:val="18"/>
        </w:rPr>
        <w:t>Train the Trainer</w:t>
      </w:r>
      <w:r w:rsidR="00082EB9">
        <w:rPr>
          <w:rFonts w:ascii="Arial" w:hAnsi="Arial" w:cs="Arial"/>
          <w:sz w:val="18"/>
          <w:szCs w:val="18"/>
        </w:rPr>
        <w:t>”</w:t>
      </w:r>
      <w:r w:rsidR="00A03F22">
        <w:rPr>
          <w:rFonts w:ascii="Arial" w:hAnsi="Arial" w:cs="Arial"/>
          <w:sz w:val="18"/>
          <w:szCs w:val="18"/>
        </w:rPr>
        <w:t xml:space="preserve"> workshop that SAA might subsidize.  </w:t>
      </w:r>
      <w:r w:rsidR="00082EB9">
        <w:rPr>
          <w:rFonts w:ascii="Arial" w:hAnsi="Arial" w:cs="Arial"/>
          <w:sz w:val="18"/>
          <w:szCs w:val="18"/>
        </w:rPr>
        <w:t xml:space="preserve">There was consensus </w:t>
      </w:r>
      <w:r w:rsidR="00A03F22">
        <w:rPr>
          <w:rFonts w:ascii="Arial" w:hAnsi="Arial" w:cs="Arial"/>
          <w:sz w:val="18"/>
          <w:szCs w:val="18"/>
        </w:rPr>
        <w:t xml:space="preserve">that </w:t>
      </w:r>
      <w:r w:rsidR="00F404F0">
        <w:rPr>
          <w:rFonts w:ascii="Arial" w:hAnsi="Arial" w:cs="Arial"/>
          <w:sz w:val="18"/>
          <w:szCs w:val="18"/>
        </w:rPr>
        <w:t xml:space="preserve">this </w:t>
      </w:r>
      <w:r w:rsidR="00A03F22">
        <w:rPr>
          <w:rFonts w:ascii="Arial" w:hAnsi="Arial" w:cs="Arial"/>
          <w:sz w:val="18"/>
          <w:szCs w:val="18"/>
        </w:rPr>
        <w:t xml:space="preserve">might not be the best investment for SAA.  Our </w:t>
      </w:r>
      <w:r w:rsidR="009D398E">
        <w:rPr>
          <w:rFonts w:ascii="Arial" w:hAnsi="Arial" w:cs="Arial"/>
          <w:sz w:val="18"/>
          <w:szCs w:val="18"/>
        </w:rPr>
        <w:t>web seminar</w:t>
      </w:r>
      <w:r w:rsidR="00A03F22">
        <w:rPr>
          <w:rFonts w:ascii="Arial" w:hAnsi="Arial" w:cs="Arial"/>
          <w:sz w:val="18"/>
          <w:szCs w:val="18"/>
        </w:rPr>
        <w:t xml:space="preserve">s are offered once, and then they become available online on demand </w:t>
      </w:r>
      <w:r w:rsidR="00A03F22">
        <w:rPr>
          <w:rFonts w:ascii="Arial" w:hAnsi="Arial" w:cs="Arial"/>
          <w:sz w:val="18"/>
          <w:szCs w:val="18"/>
        </w:rPr>
        <w:noBreakHyphen/>
        <w:t xml:space="preserve"> making some type of instruction/information about using this format more appropriate. </w:t>
      </w:r>
    </w:p>
    <w:p w:rsidR="00760E9B" w:rsidRDefault="00760E9B" w:rsidP="00760E9B">
      <w:pPr>
        <w:rPr>
          <w:rFonts w:ascii="Arial" w:hAnsi="Arial" w:cs="Arial"/>
          <w:sz w:val="18"/>
          <w:szCs w:val="18"/>
        </w:rPr>
      </w:pPr>
    </w:p>
    <w:p w:rsidR="005464B0" w:rsidRDefault="00290836" w:rsidP="00760E9B">
      <w:pPr>
        <w:rPr>
          <w:rFonts w:ascii="Arial" w:hAnsi="Arial" w:cs="Arial"/>
          <w:sz w:val="18"/>
          <w:szCs w:val="18"/>
        </w:rPr>
      </w:pPr>
      <w:r>
        <w:rPr>
          <w:rFonts w:ascii="Arial" w:hAnsi="Arial" w:cs="Arial"/>
          <w:sz w:val="18"/>
          <w:szCs w:val="18"/>
        </w:rPr>
        <w:t>Members heard about t</w:t>
      </w:r>
      <w:r w:rsidR="00D12BD1">
        <w:rPr>
          <w:rFonts w:ascii="Arial" w:hAnsi="Arial" w:cs="Arial"/>
          <w:sz w:val="18"/>
          <w:szCs w:val="18"/>
        </w:rPr>
        <w:t xml:space="preserve">he </w:t>
      </w:r>
      <w:r w:rsidR="00760E9B">
        <w:rPr>
          <w:rFonts w:ascii="Arial" w:hAnsi="Arial" w:cs="Arial"/>
          <w:sz w:val="18"/>
          <w:szCs w:val="18"/>
        </w:rPr>
        <w:t>“Angel Project</w:t>
      </w:r>
      <w:r w:rsidR="005464B0" w:rsidRPr="00760E9B">
        <w:rPr>
          <w:rFonts w:ascii="Arial" w:hAnsi="Arial" w:cs="Arial"/>
          <w:sz w:val="18"/>
          <w:szCs w:val="18"/>
        </w:rPr>
        <w:t>” for DC 2010</w:t>
      </w:r>
      <w:r>
        <w:rPr>
          <w:rFonts w:ascii="Arial" w:hAnsi="Arial" w:cs="Arial"/>
          <w:sz w:val="18"/>
          <w:szCs w:val="18"/>
        </w:rPr>
        <w:t xml:space="preserve">” an attempt to offer </w:t>
      </w:r>
      <w:r w:rsidR="00760E9B">
        <w:rPr>
          <w:rFonts w:ascii="Arial" w:hAnsi="Arial" w:cs="Arial"/>
          <w:sz w:val="18"/>
          <w:szCs w:val="18"/>
        </w:rPr>
        <w:t xml:space="preserve">a workshop, similar to </w:t>
      </w:r>
      <w:r w:rsidR="00D12BD1">
        <w:rPr>
          <w:rFonts w:ascii="Arial" w:hAnsi="Arial" w:cs="Arial"/>
          <w:sz w:val="18"/>
          <w:szCs w:val="18"/>
        </w:rPr>
        <w:t>“</w:t>
      </w:r>
      <w:r w:rsidR="00760E9B" w:rsidRPr="00760E9B">
        <w:rPr>
          <w:rFonts w:ascii="Arial" w:hAnsi="Arial" w:cs="Arial"/>
          <w:sz w:val="18"/>
          <w:szCs w:val="18"/>
        </w:rPr>
        <w:t>Lessons Learned from Pilgrim Baptist Church</w:t>
      </w:r>
      <w:r w:rsidR="00D12BD1">
        <w:rPr>
          <w:rFonts w:ascii="Arial" w:hAnsi="Arial" w:cs="Arial"/>
          <w:sz w:val="18"/>
          <w:szCs w:val="18"/>
        </w:rPr>
        <w:t xml:space="preserve">” </w:t>
      </w:r>
      <w:r w:rsidR="00760E9B">
        <w:rPr>
          <w:rFonts w:ascii="Arial" w:hAnsi="Arial" w:cs="Arial"/>
          <w:sz w:val="18"/>
          <w:szCs w:val="18"/>
        </w:rPr>
        <w:t xml:space="preserve">to an underserved community in DC.  </w:t>
      </w:r>
      <w:r w:rsidR="00D12BD1">
        <w:rPr>
          <w:rFonts w:ascii="Arial" w:hAnsi="Arial" w:cs="Arial"/>
          <w:sz w:val="18"/>
          <w:szCs w:val="18"/>
        </w:rPr>
        <w:t xml:space="preserve">In order to make the workshop feasible, </w:t>
      </w:r>
      <w:r w:rsidR="00760E9B">
        <w:rPr>
          <w:rFonts w:ascii="Arial" w:hAnsi="Arial" w:cs="Arial"/>
          <w:sz w:val="18"/>
          <w:szCs w:val="18"/>
        </w:rPr>
        <w:lastRenderedPageBreak/>
        <w:t xml:space="preserve">Instructors would be asked to </w:t>
      </w:r>
      <w:r w:rsidR="00C1069E" w:rsidRPr="00760E9B">
        <w:rPr>
          <w:rFonts w:ascii="Arial" w:hAnsi="Arial" w:cs="Arial"/>
          <w:sz w:val="18"/>
          <w:szCs w:val="18"/>
        </w:rPr>
        <w:t>donat</w:t>
      </w:r>
      <w:r w:rsidR="00760E9B">
        <w:rPr>
          <w:rFonts w:ascii="Arial" w:hAnsi="Arial" w:cs="Arial"/>
          <w:sz w:val="18"/>
          <w:szCs w:val="18"/>
        </w:rPr>
        <w:t>e</w:t>
      </w:r>
      <w:r w:rsidR="00C1069E" w:rsidRPr="00760E9B">
        <w:rPr>
          <w:rFonts w:ascii="Arial" w:hAnsi="Arial" w:cs="Arial"/>
          <w:sz w:val="18"/>
          <w:szCs w:val="18"/>
        </w:rPr>
        <w:t xml:space="preserve"> their time to meet the needs of underserved communities.</w:t>
      </w:r>
      <w:r w:rsidR="00760E9B">
        <w:rPr>
          <w:rFonts w:ascii="Arial" w:hAnsi="Arial" w:cs="Arial"/>
          <w:sz w:val="18"/>
          <w:szCs w:val="18"/>
        </w:rPr>
        <w:t xml:space="preserve"> </w:t>
      </w:r>
      <w:r w:rsidR="00C1069E" w:rsidRPr="00760E9B">
        <w:rPr>
          <w:rFonts w:ascii="Arial" w:hAnsi="Arial" w:cs="Arial"/>
          <w:sz w:val="18"/>
          <w:szCs w:val="18"/>
        </w:rPr>
        <w:t xml:space="preserve"> </w:t>
      </w:r>
      <w:r>
        <w:rPr>
          <w:rFonts w:ascii="Arial" w:hAnsi="Arial" w:cs="Arial"/>
          <w:sz w:val="18"/>
          <w:szCs w:val="18"/>
        </w:rPr>
        <w:t>The main challenge for staff is to find/reach the leaders who would provide access to this audience.  Everyone was very positive a</w:t>
      </w:r>
      <w:r w:rsidR="00F404F0">
        <w:rPr>
          <w:rFonts w:ascii="Arial" w:hAnsi="Arial" w:cs="Arial"/>
          <w:sz w:val="18"/>
          <w:szCs w:val="18"/>
        </w:rPr>
        <w:t>bo</w:t>
      </w:r>
      <w:r>
        <w:rPr>
          <w:rFonts w:ascii="Arial" w:hAnsi="Arial" w:cs="Arial"/>
          <w:sz w:val="18"/>
          <w:szCs w:val="18"/>
        </w:rPr>
        <w:t xml:space="preserve">ut this effort and a </w:t>
      </w:r>
      <w:r w:rsidR="00C1069E" w:rsidRPr="00760E9B">
        <w:rPr>
          <w:rFonts w:ascii="Arial" w:hAnsi="Arial" w:cs="Arial"/>
          <w:sz w:val="18"/>
          <w:szCs w:val="18"/>
        </w:rPr>
        <w:t>one</w:t>
      </w:r>
      <w:r w:rsidR="00082EB9">
        <w:rPr>
          <w:rFonts w:ascii="Arial" w:hAnsi="Arial" w:cs="Arial"/>
          <w:sz w:val="18"/>
          <w:szCs w:val="18"/>
        </w:rPr>
        <w:t>-</w:t>
      </w:r>
      <w:r w:rsidR="00C1069E" w:rsidRPr="00760E9B">
        <w:rPr>
          <w:rFonts w:ascii="Arial" w:hAnsi="Arial" w:cs="Arial"/>
          <w:sz w:val="18"/>
          <w:szCs w:val="18"/>
        </w:rPr>
        <w:t>day</w:t>
      </w:r>
      <w:r w:rsidR="002509F4" w:rsidRPr="00760E9B">
        <w:rPr>
          <w:rFonts w:ascii="Arial" w:hAnsi="Arial" w:cs="Arial"/>
          <w:sz w:val="18"/>
          <w:szCs w:val="18"/>
        </w:rPr>
        <w:t xml:space="preserve"> </w:t>
      </w:r>
      <w:r w:rsidR="00760E9B">
        <w:rPr>
          <w:rFonts w:ascii="Arial" w:hAnsi="Arial" w:cs="Arial"/>
          <w:sz w:val="18"/>
          <w:szCs w:val="18"/>
        </w:rPr>
        <w:t>“</w:t>
      </w:r>
      <w:r w:rsidR="002509F4" w:rsidRPr="00760E9B">
        <w:rPr>
          <w:rFonts w:ascii="Arial" w:hAnsi="Arial" w:cs="Arial"/>
          <w:sz w:val="18"/>
          <w:szCs w:val="18"/>
        </w:rPr>
        <w:t>Understanding Archives</w:t>
      </w:r>
      <w:r w:rsidR="00760E9B">
        <w:rPr>
          <w:rFonts w:ascii="Arial" w:hAnsi="Arial" w:cs="Arial"/>
          <w:sz w:val="18"/>
          <w:szCs w:val="18"/>
        </w:rPr>
        <w:t xml:space="preserve">” </w:t>
      </w:r>
      <w:r>
        <w:rPr>
          <w:rFonts w:ascii="Arial" w:hAnsi="Arial" w:cs="Arial"/>
          <w:sz w:val="18"/>
          <w:szCs w:val="18"/>
        </w:rPr>
        <w:t xml:space="preserve">workshop was suggested. </w:t>
      </w:r>
      <w:r w:rsidR="00B402FF">
        <w:rPr>
          <w:rFonts w:ascii="Arial" w:hAnsi="Arial" w:cs="Arial"/>
          <w:sz w:val="18"/>
          <w:szCs w:val="18"/>
        </w:rPr>
        <w:t xml:space="preserve"> </w:t>
      </w:r>
      <w:r w:rsidR="002509F4" w:rsidRPr="00760E9B">
        <w:rPr>
          <w:rFonts w:ascii="Arial" w:hAnsi="Arial" w:cs="Arial"/>
          <w:sz w:val="18"/>
          <w:szCs w:val="18"/>
        </w:rPr>
        <w:t xml:space="preserve">Wong Smith </w:t>
      </w:r>
      <w:r w:rsidR="00B402FF">
        <w:rPr>
          <w:rFonts w:ascii="Arial" w:hAnsi="Arial" w:cs="Arial"/>
          <w:sz w:val="18"/>
          <w:szCs w:val="18"/>
        </w:rPr>
        <w:t xml:space="preserve">related she has </w:t>
      </w:r>
      <w:r w:rsidR="002509F4" w:rsidRPr="00760E9B">
        <w:rPr>
          <w:rFonts w:ascii="Arial" w:hAnsi="Arial" w:cs="Arial"/>
          <w:sz w:val="18"/>
          <w:szCs w:val="18"/>
        </w:rPr>
        <w:t>been able to reach out to underserved communities</w:t>
      </w:r>
      <w:r w:rsidR="00B402FF">
        <w:rPr>
          <w:rFonts w:ascii="Arial" w:hAnsi="Arial" w:cs="Arial"/>
          <w:sz w:val="18"/>
          <w:szCs w:val="18"/>
        </w:rPr>
        <w:t xml:space="preserve"> </w:t>
      </w:r>
      <w:r w:rsidR="00B402FF" w:rsidRPr="00760E9B">
        <w:rPr>
          <w:rFonts w:ascii="Arial" w:hAnsi="Arial" w:cs="Arial"/>
          <w:sz w:val="18"/>
          <w:szCs w:val="18"/>
        </w:rPr>
        <w:t>by doing church events, etc.</w:t>
      </w:r>
      <w:r w:rsidR="00B402FF">
        <w:rPr>
          <w:rFonts w:ascii="Arial" w:hAnsi="Arial" w:cs="Arial"/>
          <w:sz w:val="18"/>
          <w:szCs w:val="18"/>
        </w:rPr>
        <w:t xml:space="preserve"> and volunteered to make inquiries in the DC area and forward contact information to De Sutter.</w:t>
      </w:r>
    </w:p>
    <w:p w:rsidR="00760E9B" w:rsidRPr="00760E9B" w:rsidRDefault="00760E9B" w:rsidP="00760E9B">
      <w:pPr>
        <w:rPr>
          <w:rFonts w:ascii="Arial" w:hAnsi="Arial" w:cs="Arial"/>
          <w:sz w:val="18"/>
          <w:szCs w:val="18"/>
        </w:rPr>
      </w:pPr>
    </w:p>
    <w:p w:rsidR="005D5B2D" w:rsidRDefault="00B402FF" w:rsidP="000D6B77">
      <w:pPr>
        <w:tabs>
          <w:tab w:val="num" w:pos="720"/>
        </w:tabs>
        <w:rPr>
          <w:rFonts w:ascii="Arial" w:hAnsi="Arial" w:cs="Arial"/>
          <w:sz w:val="18"/>
          <w:szCs w:val="18"/>
        </w:rPr>
      </w:pPr>
      <w:r w:rsidRPr="005D5B2D">
        <w:rPr>
          <w:rFonts w:ascii="Arial" w:hAnsi="Arial" w:cs="Arial"/>
          <w:b/>
          <w:sz w:val="18"/>
          <w:szCs w:val="18"/>
        </w:rPr>
        <w:t>“Implementing More P</w:t>
      </w:r>
      <w:r w:rsidR="00325CE2" w:rsidRPr="005D5B2D">
        <w:rPr>
          <w:rFonts w:ascii="Arial" w:hAnsi="Arial" w:cs="Arial"/>
          <w:b/>
          <w:sz w:val="18"/>
          <w:szCs w:val="18"/>
        </w:rPr>
        <w:t>roduct Less Process”</w:t>
      </w:r>
      <w:r w:rsidR="00325CE2">
        <w:rPr>
          <w:rFonts w:ascii="Arial" w:hAnsi="Arial" w:cs="Arial"/>
          <w:sz w:val="18"/>
          <w:szCs w:val="18"/>
        </w:rPr>
        <w:t xml:space="preserve"> </w:t>
      </w:r>
      <w:r w:rsidR="005D5B2D">
        <w:rPr>
          <w:rFonts w:ascii="Arial" w:hAnsi="Arial" w:cs="Arial"/>
          <w:sz w:val="18"/>
          <w:szCs w:val="18"/>
        </w:rPr>
        <w:t>workshop audit review:</w:t>
      </w:r>
    </w:p>
    <w:p w:rsidR="00472B7E" w:rsidRDefault="005D5B2D" w:rsidP="00D21D28">
      <w:pPr>
        <w:rPr>
          <w:rFonts w:ascii="Arial" w:hAnsi="Arial" w:cs="Arial"/>
          <w:sz w:val="18"/>
          <w:szCs w:val="18"/>
        </w:rPr>
      </w:pPr>
      <w:r w:rsidRPr="00D21D28">
        <w:rPr>
          <w:rFonts w:ascii="Arial" w:hAnsi="Arial" w:cs="Arial"/>
          <w:sz w:val="18"/>
          <w:szCs w:val="18"/>
        </w:rPr>
        <w:t xml:space="preserve">After </w:t>
      </w:r>
      <w:r w:rsidR="00472B7E" w:rsidRPr="00D21D28">
        <w:rPr>
          <w:rFonts w:ascii="Arial" w:hAnsi="Arial" w:cs="Arial"/>
          <w:sz w:val="18"/>
          <w:szCs w:val="18"/>
        </w:rPr>
        <w:t>audit</w:t>
      </w:r>
      <w:r w:rsidRPr="00D21D28">
        <w:rPr>
          <w:rFonts w:ascii="Arial" w:hAnsi="Arial" w:cs="Arial"/>
          <w:sz w:val="18"/>
          <w:szCs w:val="18"/>
        </w:rPr>
        <w:t>ing</w:t>
      </w:r>
      <w:r w:rsidR="00472B7E" w:rsidRPr="00D21D28">
        <w:rPr>
          <w:rFonts w:ascii="Arial" w:hAnsi="Arial" w:cs="Arial"/>
          <w:sz w:val="18"/>
          <w:szCs w:val="18"/>
        </w:rPr>
        <w:t xml:space="preserve"> the workshop</w:t>
      </w:r>
      <w:r w:rsidRPr="00D21D28">
        <w:rPr>
          <w:rFonts w:ascii="Arial" w:hAnsi="Arial" w:cs="Arial"/>
          <w:sz w:val="18"/>
          <w:szCs w:val="18"/>
        </w:rPr>
        <w:t xml:space="preserve">, the auditor </w:t>
      </w:r>
      <w:r w:rsidR="000D6B77" w:rsidRPr="00D21D28">
        <w:rPr>
          <w:rFonts w:ascii="Arial" w:hAnsi="Arial" w:cs="Arial"/>
          <w:sz w:val="18"/>
          <w:szCs w:val="18"/>
        </w:rPr>
        <w:t xml:space="preserve">felt strongly </w:t>
      </w:r>
      <w:r w:rsidR="00472B7E" w:rsidRPr="00D21D28">
        <w:rPr>
          <w:rFonts w:ascii="Arial" w:hAnsi="Arial" w:cs="Arial"/>
          <w:sz w:val="18"/>
          <w:szCs w:val="18"/>
        </w:rPr>
        <w:t>that the MPLP workshop violate</w:t>
      </w:r>
      <w:r w:rsidRPr="00D21D28">
        <w:rPr>
          <w:rFonts w:ascii="Arial" w:hAnsi="Arial" w:cs="Arial"/>
          <w:sz w:val="18"/>
          <w:szCs w:val="18"/>
        </w:rPr>
        <w:t>s</w:t>
      </w:r>
      <w:r w:rsidR="00472B7E" w:rsidRPr="00D21D28">
        <w:rPr>
          <w:rFonts w:ascii="Arial" w:hAnsi="Arial" w:cs="Arial"/>
          <w:sz w:val="18"/>
          <w:szCs w:val="18"/>
        </w:rPr>
        <w:t xml:space="preserve"> </w:t>
      </w:r>
      <w:r w:rsidR="00BB731D" w:rsidRPr="00D21D28">
        <w:rPr>
          <w:rFonts w:ascii="Arial" w:hAnsi="Arial" w:cs="Arial"/>
          <w:sz w:val="18"/>
          <w:szCs w:val="18"/>
        </w:rPr>
        <w:t xml:space="preserve">the </w:t>
      </w:r>
      <w:r w:rsidR="000D6B77" w:rsidRPr="00D21D28">
        <w:rPr>
          <w:rFonts w:ascii="Arial" w:hAnsi="Arial" w:cs="Arial"/>
          <w:sz w:val="18"/>
          <w:szCs w:val="18"/>
        </w:rPr>
        <w:t>code of ethics for archivists</w:t>
      </w:r>
      <w:r w:rsidRPr="00D21D28">
        <w:rPr>
          <w:rFonts w:ascii="Arial" w:hAnsi="Arial" w:cs="Arial"/>
          <w:sz w:val="18"/>
          <w:szCs w:val="18"/>
        </w:rPr>
        <w:t xml:space="preserve"> – a concern that was voice</w:t>
      </w:r>
      <w:r w:rsidR="00D21D28">
        <w:rPr>
          <w:rFonts w:ascii="Arial" w:hAnsi="Arial" w:cs="Arial"/>
          <w:sz w:val="18"/>
          <w:szCs w:val="18"/>
        </w:rPr>
        <w:t>d</w:t>
      </w:r>
      <w:r w:rsidRPr="00D21D28">
        <w:rPr>
          <w:rFonts w:ascii="Arial" w:hAnsi="Arial" w:cs="Arial"/>
          <w:sz w:val="18"/>
          <w:szCs w:val="18"/>
        </w:rPr>
        <w:t xml:space="preserve"> when the workshop was first proposed.  The auditor was especially concerned about the use of MPLP for congressional records/papers calling it reckless and recommended the workshop should be s</w:t>
      </w:r>
      <w:r w:rsidR="000D6B77" w:rsidRPr="00D21D28">
        <w:rPr>
          <w:rFonts w:ascii="Arial" w:hAnsi="Arial" w:cs="Arial"/>
          <w:sz w:val="18"/>
          <w:szCs w:val="18"/>
        </w:rPr>
        <w:t>horten</w:t>
      </w:r>
      <w:r w:rsidRPr="00D21D28">
        <w:rPr>
          <w:rFonts w:ascii="Arial" w:hAnsi="Arial" w:cs="Arial"/>
          <w:sz w:val="18"/>
          <w:szCs w:val="18"/>
        </w:rPr>
        <w:t xml:space="preserve">ed </w:t>
      </w:r>
      <w:r w:rsidR="000D6B77" w:rsidRPr="00D21D28">
        <w:rPr>
          <w:rFonts w:ascii="Arial" w:hAnsi="Arial" w:cs="Arial"/>
          <w:sz w:val="18"/>
          <w:szCs w:val="18"/>
        </w:rPr>
        <w:t>to a half</w:t>
      </w:r>
      <w:r w:rsidR="00082EB9">
        <w:rPr>
          <w:rFonts w:ascii="Arial" w:hAnsi="Arial" w:cs="Arial"/>
          <w:sz w:val="18"/>
          <w:szCs w:val="18"/>
        </w:rPr>
        <w:t>-</w:t>
      </w:r>
      <w:r w:rsidR="000D6B77" w:rsidRPr="00D21D28">
        <w:rPr>
          <w:rFonts w:ascii="Arial" w:hAnsi="Arial" w:cs="Arial"/>
          <w:sz w:val="18"/>
          <w:szCs w:val="18"/>
        </w:rPr>
        <w:t xml:space="preserve">day format by dropping the case studies.  </w:t>
      </w:r>
    </w:p>
    <w:p w:rsidR="00D21D28" w:rsidRPr="00D21D28" w:rsidRDefault="00D21D28" w:rsidP="00D21D28">
      <w:pPr>
        <w:rPr>
          <w:rFonts w:ascii="Arial" w:hAnsi="Arial" w:cs="Arial"/>
          <w:sz w:val="18"/>
          <w:szCs w:val="18"/>
        </w:rPr>
      </w:pPr>
    </w:p>
    <w:p w:rsidR="00290836" w:rsidRPr="00D21D28" w:rsidRDefault="00D21D28" w:rsidP="00D21D28">
      <w:pPr>
        <w:tabs>
          <w:tab w:val="num" w:pos="720"/>
        </w:tabs>
        <w:rPr>
          <w:rFonts w:ascii="Arial" w:hAnsi="Arial" w:cs="Arial"/>
          <w:sz w:val="18"/>
          <w:szCs w:val="18"/>
        </w:rPr>
      </w:pPr>
      <w:r w:rsidRPr="00D21D28">
        <w:rPr>
          <w:rFonts w:ascii="Arial" w:hAnsi="Arial" w:cs="Arial"/>
          <w:sz w:val="18"/>
          <w:szCs w:val="18"/>
        </w:rPr>
        <w:t xml:space="preserve">Questions for committee </w:t>
      </w:r>
      <w:r w:rsidR="005D5B2D" w:rsidRPr="00D21D28">
        <w:rPr>
          <w:rFonts w:ascii="Arial" w:hAnsi="Arial" w:cs="Arial"/>
          <w:sz w:val="18"/>
          <w:szCs w:val="18"/>
        </w:rPr>
        <w:t>c</w:t>
      </w:r>
      <w:r w:rsidR="00C14B71" w:rsidRPr="00D21D28">
        <w:rPr>
          <w:rFonts w:ascii="Arial" w:hAnsi="Arial" w:cs="Arial"/>
          <w:sz w:val="18"/>
          <w:szCs w:val="18"/>
        </w:rPr>
        <w:t>ons</w:t>
      </w:r>
      <w:r w:rsidR="00555C31" w:rsidRPr="00D21D28">
        <w:rPr>
          <w:rFonts w:ascii="Arial" w:hAnsi="Arial" w:cs="Arial"/>
          <w:sz w:val="18"/>
          <w:szCs w:val="18"/>
        </w:rPr>
        <w:t>ideration</w:t>
      </w:r>
      <w:r w:rsidRPr="00D21D28">
        <w:rPr>
          <w:rFonts w:ascii="Arial" w:hAnsi="Arial" w:cs="Arial"/>
          <w:sz w:val="18"/>
          <w:szCs w:val="18"/>
        </w:rPr>
        <w:t xml:space="preserve"> included</w:t>
      </w:r>
      <w:r w:rsidR="00C14B71" w:rsidRPr="00D21D28">
        <w:rPr>
          <w:rFonts w:ascii="Arial" w:hAnsi="Arial" w:cs="Arial"/>
          <w:sz w:val="18"/>
          <w:szCs w:val="18"/>
        </w:rPr>
        <w:t xml:space="preserve"> </w:t>
      </w:r>
      <w:r w:rsidRPr="00D21D28">
        <w:rPr>
          <w:rFonts w:ascii="Arial" w:hAnsi="Arial" w:cs="Arial"/>
          <w:sz w:val="18"/>
          <w:szCs w:val="18"/>
        </w:rPr>
        <w:t xml:space="preserve">1) </w:t>
      </w:r>
      <w:r>
        <w:rPr>
          <w:rFonts w:ascii="Arial" w:hAnsi="Arial" w:cs="Arial"/>
          <w:sz w:val="18"/>
          <w:szCs w:val="18"/>
        </w:rPr>
        <w:t xml:space="preserve">Since </w:t>
      </w:r>
      <w:r w:rsidR="00C14B71" w:rsidRPr="00D21D28">
        <w:rPr>
          <w:rFonts w:ascii="Arial" w:hAnsi="Arial" w:cs="Arial"/>
          <w:sz w:val="18"/>
          <w:szCs w:val="18"/>
        </w:rPr>
        <w:t>SAA workshops are the “Gold Standard” in our profession</w:t>
      </w:r>
      <w:r w:rsidRPr="00D21D28">
        <w:rPr>
          <w:rFonts w:ascii="Arial" w:hAnsi="Arial" w:cs="Arial"/>
          <w:sz w:val="18"/>
          <w:szCs w:val="18"/>
        </w:rPr>
        <w:t xml:space="preserve"> and </w:t>
      </w:r>
      <w:r w:rsidR="00C14B71" w:rsidRPr="00D21D28">
        <w:rPr>
          <w:rFonts w:ascii="Arial" w:hAnsi="Arial" w:cs="Arial"/>
          <w:sz w:val="18"/>
          <w:szCs w:val="18"/>
        </w:rPr>
        <w:t>MPLP is not representative of best practices</w:t>
      </w:r>
      <w:r>
        <w:rPr>
          <w:rFonts w:ascii="Arial" w:hAnsi="Arial" w:cs="Arial"/>
          <w:sz w:val="18"/>
          <w:szCs w:val="18"/>
        </w:rPr>
        <w:t xml:space="preserve">, </w:t>
      </w:r>
      <w:r w:rsidRPr="00D21D28">
        <w:rPr>
          <w:rFonts w:ascii="Arial" w:hAnsi="Arial" w:cs="Arial"/>
          <w:sz w:val="18"/>
          <w:szCs w:val="18"/>
        </w:rPr>
        <w:t xml:space="preserve">will </w:t>
      </w:r>
      <w:r>
        <w:rPr>
          <w:rFonts w:ascii="Arial" w:hAnsi="Arial" w:cs="Arial"/>
          <w:sz w:val="18"/>
          <w:szCs w:val="18"/>
        </w:rPr>
        <w:t xml:space="preserve">continuing to offer the workshop </w:t>
      </w:r>
      <w:r w:rsidRPr="00D21D28">
        <w:rPr>
          <w:rFonts w:ascii="Arial" w:hAnsi="Arial" w:cs="Arial"/>
          <w:sz w:val="18"/>
          <w:szCs w:val="18"/>
        </w:rPr>
        <w:t>result in fewer people likely to attend SAA workshops?  2) What is the role of the Education Committee?  3) What actions should be taken</w:t>
      </w:r>
      <w:r>
        <w:rPr>
          <w:rFonts w:ascii="Arial" w:hAnsi="Arial" w:cs="Arial"/>
          <w:sz w:val="18"/>
          <w:szCs w:val="18"/>
        </w:rPr>
        <w:t>:  Take the workshop off the list</w:t>
      </w:r>
      <w:r w:rsidRPr="00D21D28">
        <w:rPr>
          <w:rFonts w:ascii="Arial" w:hAnsi="Arial" w:cs="Arial"/>
          <w:sz w:val="18"/>
          <w:szCs w:val="18"/>
        </w:rPr>
        <w:t>?  Go to roundtables and sections for a revision?</w:t>
      </w:r>
      <w:r>
        <w:rPr>
          <w:rFonts w:ascii="Arial" w:hAnsi="Arial" w:cs="Arial"/>
          <w:sz w:val="18"/>
          <w:szCs w:val="18"/>
        </w:rPr>
        <w:t xml:space="preserve"> </w:t>
      </w:r>
      <w:r w:rsidRPr="00D21D28">
        <w:rPr>
          <w:rFonts w:ascii="Arial" w:hAnsi="Arial" w:cs="Arial"/>
          <w:sz w:val="18"/>
          <w:szCs w:val="18"/>
        </w:rPr>
        <w:t>Refer these issues to SAA Standards Committee and/or Committee on Ethics and Professional Conduct?</w:t>
      </w:r>
      <w:r>
        <w:rPr>
          <w:rFonts w:ascii="Arial" w:hAnsi="Arial" w:cs="Arial"/>
          <w:sz w:val="18"/>
          <w:szCs w:val="18"/>
        </w:rPr>
        <w:t xml:space="preserve"> </w:t>
      </w:r>
    </w:p>
    <w:p w:rsidR="00D21D28" w:rsidRDefault="00D21D28" w:rsidP="00A839D3">
      <w:pPr>
        <w:rPr>
          <w:rFonts w:ascii="Arial" w:hAnsi="Arial" w:cs="Arial"/>
          <w:b/>
          <w:sz w:val="18"/>
          <w:szCs w:val="18"/>
        </w:rPr>
      </w:pPr>
    </w:p>
    <w:p w:rsidR="00A839D3" w:rsidRPr="00A839D3" w:rsidRDefault="00A839D3" w:rsidP="00A839D3">
      <w:pPr>
        <w:rPr>
          <w:rFonts w:ascii="Arial" w:hAnsi="Arial" w:cs="Arial"/>
          <w:b/>
          <w:sz w:val="18"/>
          <w:szCs w:val="18"/>
        </w:rPr>
      </w:pPr>
      <w:r w:rsidRPr="00A839D3">
        <w:rPr>
          <w:rFonts w:ascii="Arial" w:hAnsi="Arial" w:cs="Arial"/>
          <w:b/>
          <w:sz w:val="18"/>
          <w:szCs w:val="18"/>
        </w:rPr>
        <w:t>Ensuing discussion</w:t>
      </w:r>
      <w:r>
        <w:rPr>
          <w:rFonts w:ascii="Arial" w:hAnsi="Arial" w:cs="Arial"/>
          <w:b/>
          <w:sz w:val="18"/>
          <w:szCs w:val="18"/>
        </w:rPr>
        <w:t>/considerations</w:t>
      </w:r>
      <w:r w:rsidRPr="00A839D3">
        <w:rPr>
          <w:rFonts w:ascii="Arial" w:hAnsi="Arial" w:cs="Arial"/>
          <w:b/>
          <w:sz w:val="18"/>
          <w:szCs w:val="18"/>
        </w:rPr>
        <w:t>:</w:t>
      </w:r>
    </w:p>
    <w:p w:rsidR="005046F8" w:rsidRDefault="00A839D3" w:rsidP="00A4151C">
      <w:pPr>
        <w:rPr>
          <w:rFonts w:ascii="Arial" w:hAnsi="Arial" w:cs="Arial"/>
          <w:sz w:val="18"/>
          <w:szCs w:val="18"/>
        </w:rPr>
      </w:pPr>
      <w:r w:rsidRPr="00D21D28">
        <w:rPr>
          <w:rFonts w:ascii="Arial" w:hAnsi="Arial" w:cs="Arial"/>
          <w:sz w:val="18"/>
          <w:szCs w:val="18"/>
        </w:rPr>
        <w:t xml:space="preserve">Put a </w:t>
      </w:r>
      <w:r w:rsidR="00ED1985" w:rsidRPr="00D21D28">
        <w:rPr>
          <w:rFonts w:ascii="Arial" w:hAnsi="Arial" w:cs="Arial"/>
          <w:sz w:val="18"/>
          <w:szCs w:val="18"/>
        </w:rPr>
        <w:t>disclaimer on the description that this i</w:t>
      </w:r>
      <w:r w:rsidR="00C51670" w:rsidRPr="00D21D28">
        <w:rPr>
          <w:rFonts w:ascii="Arial" w:hAnsi="Arial" w:cs="Arial"/>
          <w:sz w:val="18"/>
          <w:szCs w:val="18"/>
        </w:rPr>
        <w:t>s not an SAA standard</w:t>
      </w:r>
      <w:r w:rsidRPr="00D21D28">
        <w:rPr>
          <w:rFonts w:ascii="Arial" w:hAnsi="Arial" w:cs="Arial"/>
          <w:sz w:val="18"/>
          <w:szCs w:val="18"/>
        </w:rPr>
        <w:t>?</w:t>
      </w:r>
      <w:r w:rsidR="00C51670" w:rsidRPr="00D21D28">
        <w:rPr>
          <w:rFonts w:ascii="Arial" w:hAnsi="Arial" w:cs="Arial"/>
          <w:sz w:val="18"/>
          <w:szCs w:val="18"/>
        </w:rPr>
        <w:t xml:space="preserve"> </w:t>
      </w:r>
      <w:r w:rsidR="00D21D28" w:rsidRPr="00D21D28">
        <w:rPr>
          <w:rFonts w:ascii="Arial" w:hAnsi="Arial" w:cs="Arial"/>
          <w:sz w:val="18"/>
          <w:szCs w:val="18"/>
        </w:rPr>
        <w:t xml:space="preserve"> 2) F</w:t>
      </w:r>
      <w:r w:rsidR="00C51670" w:rsidRPr="00D21D28">
        <w:rPr>
          <w:rFonts w:ascii="Arial" w:hAnsi="Arial" w:cs="Arial"/>
          <w:sz w:val="18"/>
          <w:szCs w:val="18"/>
        </w:rPr>
        <w:t>ind</w:t>
      </w:r>
      <w:r w:rsidRPr="00D21D28">
        <w:rPr>
          <w:rFonts w:ascii="Arial" w:hAnsi="Arial" w:cs="Arial"/>
          <w:sz w:val="18"/>
          <w:szCs w:val="18"/>
        </w:rPr>
        <w:t xml:space="preserve"> a way to offer a counter voice and present several sides of the issue?</w:t>
      </w:r>
      <w:r w:rsidR="00D21D28">
        <w:rPr>
          <w:rFonts w:ascii="Arial" w:hAnsi="Arial" w:cs="Arial"/>
          <w:sz w:val="18"/>
          <w:szCs w:val="18"/>
        </w:rPr>
        <w:t xml:space="preserve">  3) </w:t>
      </w:r>
      <w:r>
        <w:rPr>
          <w:rFonts w:ascii="Arial" w:hAnsi="Arial" w:cs="Arial"/>
          <w:sz w:val="18"/>
          <w:szCs w:val="18"/>
        </w:rPr>
        <w:t>Show people there are several options for doing their job.</w:t>
      </w:r>
      <w:r w:rsidR="00D21D28">
        <w:rPr>
          <w:rFonts w:ascii="Arial" w:hAnsi="Arial" w:cs="Arial"/>
          <w:sz w:val="18"/>
          <w:szCs w:val="18"/>
        </w:rPr>
        <w:t xml:space="preserve">  4) </w:t>
      </w:r>
      <w:r>
        <w:rPr>
          <w:rFonts w:ascii="Arial" w:hAnsi="Arial" w:cs="Arial"/>
          <w:sz w:val="18"/>
          <w:szCs w:val="18"/>
        </w:rPr>
        <w:t>M</w:t>
      </w:r>
      <w:r w:rsidR="001F277C" w:rsidRPr="00BB731D">
        <w:rPr>
          <w:rFonts w:ascii="Arial" w:hAnsi="Arial" w:cs="Arial"/>
          <w:sz w:val="18"/>
          <w:szCs w:val="18"/>
        </w:rPr>
        <w:t xml:space="preserve">any </w:t>
      </w:r>
      <w:r>
        <w:rPr>
          <w:rFonts w:ascii="Arial" w:hAnsi="Arial" w:cs="Arial"/>
          <w:sz w:val="18"/>
          <w:szCs w:val="18"/>
        </w:rPr>
        <w:t xml:space="preserve">people </w:t>
      </w:r>
      <w:r w:rsidR="001F277C" w:rsidRPr="00BB731D">
        <w:rPr>
          <w:rFonts w:ascii="Arial" w:hAnsi="Arial" w:cs="Arial"/>
          <w:sz w:val="18"/>
          <w:szCs w:val="18"/>
        </w:rPr>
        <w:t>have</w:t>
      </w:r>
      <w:r w:rsidR="00C51670" w:rsidRPr="00BB731D">
        <w:rPr>
          <w:rFonts w:ascii="Arial" w:hAnsi="Arial" w:cs="Arial"/>
          <w:sz w:val="18"/>
          <w:szCs w:val="18"/>
        </w:rPr>
        <w:t xml:space="preserve"> been doing accessioning at the folder level and </w:t>
      </w:r>
      <w:r>
        <w:rPr>
          <w:rFonts w:ascii="Arial" w:hAnsi="Arial" w:cs="Arial"/>
          <w:sz w:val="18"/>
          <w:szCs w:val="18"/>
        </w:rPr>
        <w:t xml:space="preserve">are </w:t>
      </w:r>
      <w:r w:rsidR="00C51670" w:rsidRPr="00BB731D">
        <w:rPr>
          <w:rFonts w:ascii="Arial" w:hAnsi="Arial" w:cs="Arial"/>
          <w:sz w:val="18"/>
          <w:szCs w:val="18"/>
        </w:rPr>
        <w:t xml:space="preserve">putting it on their web site for accessibility. </w:t>
      </w:r>
      <w:r w:rsidR="00D21D28">
        <w:rPr>
          <w:rFonts w:ascii="Arial" w:hAnsi="Arial" w:cs="Arial"/>
          <w:sz w:val="18"/>
          <w:szCs w:val="18"/>
        </w:rPr>
        <w:t xml:space="preserve"> 5) </w:t>
      </w:r>
      <w:r w:rsidRPr="00D21D28">
        <w:rPr>
          <w:rFonts w:ascii="Arial" w:hAnsi="Arial" w:cs="Arial"/>
          <w:sz w:val="18"/>
          <w:szCs w:val="18"/>
        </w:rPr>
        <w:t xml:space="preserve">Ask for </w:t>
      </w:r>
      <w:r w:rsidR="00C51670" w:rsidRPr="00D21D28">
        <w:rPr>
          <w:rFonts w:ascii="Arial" w:hAnsi="Arial" w:cs="Arial"/>
          <w:sz w:val="18"/>
          <w:szCs w:val="18"/>
        </w:rPr>
        <w:t>a revision</w:t>
      </w:r>
      <w:r w:rsidRPr="00D21D28">
        <w:rPr>
          <w:rFonts w:ascii="Arial" w:hAnsi="Arial" w:cs="Arial"/>
          <w:sz w:val="18"/>
          <w:szCs w:val="18"/>
        </w:rPr>
        <w:t>?</w:t>
      </w:r>
      <w:r w:rsidR="00D21D28">
        <w:rPr>
          <w:rFonts w:ascii="Arial" w:hAnsi="Arial" w:cs="Arial"/>
          <w:sz w:val="18"/>
          <w:szCs w:val="18"/>
        </w:rPr>
        <w:t xml:space="preserve">  6) </w:t>
      </w:r>
      <w:r w:rsidR="007A3E39" w:rsidRPr="00BB731D">
        <w:rPr>
          <w:rFonts w:ascii="Arial" w:hAnsi="Arial" w:cs="Arial"/>
          <w:sz w:val="18"/>
          <w:szCs w:val="18"/>
        </w:rPr>
        <w:t>MPLP is valid</w:t>
      </w:r>
      <w:r>
        <w:rPr>
          <w:rFonts w:ascii="Arial" w:hAnsi="Arial" w:cs="Arial"/>
          <w:sz w:val="18"/>
          <w:szCs w:val="18"/>
        </w:rPr>
        <w:t xml:space="preserve">, and it’s </w:t>
      </w:r>
      <w:r w:rsidR="007A3E39" w:rsidRPr="00BB731D">
        <w:rPr>
          <w:rFonts w:ascii="Arial" w:hAnsi="Arial" w:cs="Arial"/>
          <w:sz w:val="18"/>
          <w:szCs w:val="18"/>
        </w:rPr>
        <w:t xml:space="preserve">up to </w:t>
      </w:r>
      <w:r>
        <w:rPr>
          <w:rFonts w:ascii="Arial" w:hAnsi="Arial" w:cs="Arial"/>
          <w:sz w:val="18"/>
          <w:szCs w:val="18"/>
        </w:rPr>
        <w:t>the committee</w:t>
      </w:r>
      <w:r w:rsidR="007A3E39" w:rsidRPr="00BB731D">
        <w:rPr>
          <w:rFonts w:ascii="Arial" w:hAnsi="Arial" w:cs="Arial"/>
          <w:sz w:val="18"/>
          <w:szCs w:val="18"/>
        </w:rPr>
        <w:t xml:space="preserve"> </w:t>
      </w:r>
      <w:r>
        <w:rPr>
          <w:rFonts w:ascii="Arial" w:hAnsi="Arial" w:cs="Arial"/>
          <w:sz w:val="18"/>
          <w:szCs w:val="18"/>
        </w:rPr>
        <w:t>how</w:t>
      </w:r>
      <w:r w:rsidR="007A3E39" w:rsidRPr="00BB731D">
        <w:rPr>
          <w:rFonts w:ascii="Arial" w:hAnsi="Arial" w:cs="Arial"/>
          <w:sz w:val="18"/>
          <w:szCs w:val="18"/>
        </w:rPr>
        <w:t xml:space="preserve"> </w:t>
      </w:r>
      <w:r>
        <w:rPr>
          <w:rFonts w:ascii="Arial" w:hAnsi="Arial" w:cs="Arial"/>
          <w:sz w:val="18"/>
          <w:szCs w:val="18"/>
        </w:rPr>
        <w:t>an instructor</w:t>
      </w:r>
      <w:r w:rsidR="007A3E39" w:rsidRPr="00BB731D">
        <w:rPr>
          <w:rFonts w:ascii="Arial" w:hAnsi="Arial" w:cs="Arial"/>
          <w:sz w:val="18"/>
          <w:szCs w:val="18"/>
        </w:rPr>
        <w:t xml:space="preserve"> teaches </w:t>
      </w:r>
      <w:r>
        <w:rPr>
          <w:rFonts w:ascii="Arial" w:hAnsi="Arial" w:cs="Arial"/>
          <w:sz w:val="18"/>
          <w:szCs w:val="18"/>
        </w:rPr>
        <w:t>her/his</w:t>
      </w:r>
      <w:r w:rsidR="007A3E39" w:rsidRPr="00BB731D">
        <w:rPr>
          <w:rFonts w:ascii="Arial" w:hAnsi="Arial" w:cs="Arial"/>
          <w:sz w:val="18"/>
          <w:szCs w:val="18"/>
        </w:rPr>
        <w:t xml:space="preserve"> class. </w:t>
      </w:r>
      <w:r w:rsidR="00A4151C">
        <w:rPr>
          <w:rFonts w:ascii="Arial" w:hAnsi="Arial" w:cs="Arial"/>
          <w:sz w:val="18"/>
          <w:szCs w:val="18"/>
        </w:rPr>
        <w:t xml:space="preserve"> 7) </w:t>
      </w:r>
      <w:r>
        <w:rPr>
          <w:rFonts w:ascii="Arial" w:hAnsi="Arial" w:cs="Arial"/>
          <w:sz w:val="18"/>
          <w:szCs w:val="18"/>
        </w:rPr>
        <w:t>D</w:t>
      </w:r>
      <w:r w:rsidR="00A66D95" w:rsidRPr="00BB731D">
        <w:rPr>
          <w:rFonts w:ascii="Arial" w:hAnsi="Arial" w:cs="Arial"/>
          <w:sz w:val="18"/>
          <w:szCs w:val="18"/>
        </w:rPr>
        <w:t>ifferent people might give you different answers</w:t>
      </w:r>
      <w:r w:rsidR="002729CC" w:rsidRPr="00BB731D">
        <w:rPr>
          <w:rFonts w:ascii="Arial" w:hAnsi="Arial" w:cs="Arial"/>
          <w:sz w:val="18"/>
          <w:szCs w:val="18"/>
        </w:rPr>
        <w:t xml:space="preserve"> as</w:t>
      </w:r>
      <w:r w:rsidR="00A66D95" w:rsidRPr="00BB731D">
        <w:rPr>
          <w:rFonts w:ascii="Arial" w:hAnsi="Arial" w:cs="Arial"/>
          <w:sz w:val="18"/>
          <w:szCs w:val="18"/>
        </w:rPr>
        <w:t xml:space="preserve"> to what MPLP </w:t>
      </w:r>
      <w:r>
        <w:rPr>
          <w:rFonts w:ascii="Arial" w:hAnsi="Arial" w:cs="Arial"/>
          <w:sz w:val="18"/>
          <w:szCs w:val="18"/>
        </w:rPr>
        <w:t>is</w:t>
      </w:r>
      <w:r w:rsidR="00A66D95" w:rsidRPr="00BB731D">
        <w:rPr>
          <w:rFonts w:ascii="Arial" w:hAnsi="Arial" w:cs="Arial"/>
          <w:sz w:val="18"/>
          <w:szCs w:val="18"/>
        </w:rPr>
        <w:t xml:space="preserve">. </w:t>
      </w:r>
      <w:r w:rsidR="00A4151C">
        <w:rPr>
          <w:rFonts w:ascii="Arial" w:hAnsi="Arial" w:cs="Arial"/>
          <w:sz w:val="18"/>
          <w:szCs w:val="18"/>
        </w:rPr>
        <w:t xml:space="preserve"> 8) </w:t>
      </w:r>
      <w:r w:rsidRPr="005046F8">
        <w:rPr>
          <w:rFonts w:ascii="Arial" w:hAnsi="Arial" w:cs="Arial"/>
          <w:sz w:val="18"/>
          <w:szCs w:val="18"/>
        </w:rPr>
        <w:t>P</w:t>
      </w:r>
      <w:r w:rsidR="007614ED" w:rsidRPr="005046F8">
        <w:rPr>
          <w:rFonts w:ascii="Arial" w:hAnsi="Arial" w:cs="Arial"/>
          <w:sz w:val="18"/>
          <w:szCs w:val="18"/>
        </w:rPr>
        <w:t xml:space="preserve">rofessional discussion </w:t>
      </w:r>
      <w:r w:rsidRPr="005046F8">
        <w:rPr>
          <w:rFonts w:ascii="Arial" w:hAnsi="Arial" w:cs="Arial"/>
          <w:sz w:val="18"/>
          <w:szCs w:val="18"/>
        </w:rPr>
        <w:t>is</w:t>
      </w:r>
      <w:r w:rsidR="007614ED" w:rsidRPr="005046F8">
        <w:rPr>
          <w:rFonts w:ascii="Arial" w:hAnsi="Arial" w:cs="Arial"/>
          <w:sz w:val="18"/>
          <w:szCs w:val="18"/>
        </w:rPr>
        <w:t xml:space="preserve"> important</w:t>
      </w:r>
      <w:r w:rsidR="005046F8" w:rsidRPr="005046F8">
        <w:rPr>
          <w:rFonts w:ascii="Arial" w:hAnsi="Arial" w:cs="Arial"/>
          <w:sz w:val="18"/>
          <w:szCs w:val="18"/>
        </w:rPr>
        <w:t xml:space="preserve"> -</w:t>
      </w:r>
      <w:r w:rsidR="007614ED" w:rsidRPr="005046F8">
        <w:rPr>
          <w:rFonts w:ascii="Arial" w:hAnsi="Arial" w:cs="Arial"/>
          <w:sz w:val="18"/>
          <w:szCs w:val="18"/>
        </w:rPr>
        <w:t xml:space="preserve"> get a discussion going. </w:t>
      </w:r>
      <w:r w:rsidR="00A4151C">
        <w:rPr>
          <w:rFonts w:ascii="Arial" w:hAnsi="Arial" w:cs="Arial"/>
          <w:sz w:val="18"/>
          <w:szCs w:val="18"/>
        </w:rPr>
        <w:t xml:space="preserve"> 9) T</w:t>
      </w:r>
      <w:r w:rsidR="005046F8">
        <w:rPr>
          <w:rFonts w:ascii="Arial" w:hAnsi="Arial" w:cs="Arial"/>
          <w:sz w:val="18"/>
          <w:szCs w:val="18"/>
        </w:rPr>
        <w:t xml:space="preserve">he workbook </w:t>
      </w:r>
      <w:r w:rsidR="00A4151C">
        <w:rPr>
          <w:rFonts w:ascii="Arial" w:hAnsi="Arial" w:cs="Arial"/>
          <w:sz w:val="18"/>
          <w:szCs w:val="18"/>
        </w:rPr>
        <w:t>includes</w:t>
      </w:r>
      <w:r w:rsidR="005046F8">
        <w:rPr>
          <w:rFonts w:ascii="Arial" w:hAnsi="Arial" w:cs="Arial"/>
          <w:sz w:val="18"/>
          <w:szCs w:val="18"/>
        </w:rPr>
        <w:t xml:space="preserve"> a slide that state</w:t>
      </w:r>
      <w:r w:rsidR="00A4151C">
        <w:rPr>
          <w:rFonts w:ascii="Arial" w:hAnsi="Arial" w:cs="Arial"/>
          <w:sz w:val="18"/>
          <w:szCs w:val="18"/>
        </w:rPr>
        <w:t>s</w:t>
      </w:r>
      <w:r w:rsidR="005046F8">
        <w:rPr>
          <w:rFonts w:ascii="Arial" w:hAnsi="Arial" w:cs="Arial"/>
          <w:sz w:val="18"/>
          <w:szCs w:val="18"/>
        </w:rPr>
        <w:t xml:space="preserve"> MPLP </w:t>
      </w:r>
      <w:r w:rsidR="00A4151C">
        <w:rPr>
          <w:rFonts w:ascii="Arial" w:hAnsi="Arial" w:cs="Arial"/>
          <w:sz w:val="18"/>
          <w:szCs w:val="18"/>
        </w:rPr>
        <w:t>is</w:t>
      </w:r>
      <w:r w:rsidR="005046F8">
        <w:rPr>
          <w:rFonts w:ascii="Arial" w:hAnsi="Arial" w:cs="Arial"/>
          <w:sz w:val="18"/>
          <w:szCs w:val="18"/>
        </w:rPr>
        <w:t xml:space="preserve"> not appropriate for all situations.</w:t>
      </w:r>
    </w:p>
    <w:p w:rsidR="005046F8" w:rsidRPr="00A4151C" w:rsidRDefault="005046F8" w:rsidP="00A4151C">
      <w:pPr>
        <w:rPr>
          <w:rFonts w:ascii="Arial" w:hAnsi="Arial" w:cs="Arial"/>
          <w:sz w:val="18"/>
          <w:szCs w:val="18"/>
        </w:rPr>
      </w:pPr>
    </w:p>
    <w:p w:rsidR="004957AB" w:rsidRDefault="005046F8" w:rsidP="00A4151C">
      <w:pPr>
        <w:rPr>
          <w:rFonts w:ascii="Arial" w:hAnsi="Arial" w:cs="Arial"/>
          <w:sz w:val="18"/>
          <w:szCs w:val="18"/>
        </w:rPr>
      </w:pPr>
      <w:r>
        <w:rPr>
          <w:rFonts w:ascii="Arial" w:hAnsi="Arial" w:cs="Arial"/>
          <w:sz w:val="18"/>
          <w:szCs w:val="18"/>
        </w:rPr>
        <w:t xml:space="preserve">Salzmann called for a conclusion to the discussion by asking for volunteers </w:t>
      </w:r>
      <w:r w:rsidR="004957AB">
        <w:rPr>
          <w:rFonts w:ascii="Arial" w:hAnsi="Arial" w:cs="Arial"/>
          <w:sz w:val="18"/>
          <w:szCs w:val="18"/>
        </w:rPr>
        <w:t xml:space="preserve">to </w:t>
      </w:r>
      <w:r w:rsidR="00A4151C">
        <w:rPr>
          <w:rFonts w:ascii="Arial" w:hAnsi="Arial" w:cs="Arial"/>
          <w:sz w:val="18"/>
          <w:szCs w:val="18"/>
        </w:rPr>
        <w:t xml:space="preserve">join </w:t>
      </w:r>
      <w:r w:rsidR="004957AB">
        <w:rPr>
          <w:rFonts w:ascii="Arial" w:hAnsi="Arial" w:cs="Arial"/>
          <w:sz w:val="18"/>
          <w:szCs w:val="18"/>
        </w:rPr>
        <w:t xml:space="preserve">her on an </w:t>
      </w:r>
      <w:r>
        <w:rPr>
          <w:rFonts w:ascii="Arial" w:hAnsi="Arial" w:cs="Arial"/>
          <w:sz w:val="18"/>
          <w:szCs w:val="18"/>
        </w:rPr>
        <w:t xml:space="preserve">MPLP subgroup </w:t>
      </w:r>
      <w:r>
        <w:rPr>
          <w:rFonts w:ascii="Arial" w:hAnsi="Arial" w:cs="Arial"/>
          <w:sz w:val="18"/>
          <w:szCs w:val="18"/>
        </w:rPr>
        <w:noBreakHyphen/>
        <w:t xml:space="preserve"> Johnson, Graham, </w:t>
      </w:r>
      <w:r w:rsidR="00A4151C">
        <w:rPr>
          <w:rFonts w:ascii="Arial" w:hAnsi="Arial" w:cs="Arial"/>
          <w:sz w:val="18"/>
          <w:szCs w:val="18"/>
        </w:rPr>
        <w:t xml:space="preserve">Wong-Smith, </w:t>
      </w:r>
      <w:r w:rsidR="004957AB">
        <w:rPr>
          <w:rFonts w:ascii="Arial" w:hAnsi="Arial" w:cs="Arial"/>
          <w:sz w:val="18"/>
          <w:szCs w:val="18"/>
        </w:rPr>
        <w:t xml:space="preserve">and </w:t>
      </w:r>
      <w:r>
        <w:rPr>
          <w:rFonts w:ascii="Arial" w:hAnsi="Arial" w:cs="Arial"/>
          <w:sz w:val="18"/>
          <w:szCs w:val="18"/>
        </w:rPr>
        <w:t>Irwin responded.  The group will communicate via ema</w:t>
      </w:r>
      <w:r w:rsidR="004957AB">
        <w:rPr>
          <w:rFonts w:ascii="Arial" w:hAnsi="Arial" w:cs="Arial"/>
          <w:sz w:val="18"/>
          <w:szCs w:val="18"/>
        </w:rPr>
        <w:t>il and conference calls.  Next steps are</w:t>
      </w:r>
      <w:r w:rsidR="00A4151C">
        <w:rPr>
          <w:rFonts w:ascii="Arial" w:hAnsi="Arial" w:cs="Arial"/>
          <w:sz w:val="18"/>
          <w:szCs w:val="18"/>
        </w:rPr>
        <w:t xml:space="preserve"> 1) T</w:t>
      </w:r>
      <w:r>
        <w:rPr>
          <w:rFonts w:ascii="Arial" w:hAnsi="Arial" w:cs="Arial"/>
          <w:sz w:val="18"/>
          <w:szCs w:val="18"/>
        </w:rPr>
        <w:t>hree members will audit the workshop in April.</w:t>
      </w:r>
      <w:r w:rsidR="00A4151C">
        <w:rPr>
          <w:rFonts w:ascii="Arial" w:hAnsi="Arial" w:cs="Arial"/>
          <w:sz w:val="18"/>
          <w:szCs w:val="18"/>
        </w:rPr>
        <w:t xml:space="preserve">  2) Review of</w:t>
      </w:r>
      <w:r>
        <w:rPr>
          <w:rFonts w:ascii="Arial" w:hAnsi="Arial" w:cs="Arial"/>
          <w:sz w:val="18"/>
          <w:szCs w:val="18"/>
        </w:rPr>
        <w:t xml:space="preserve"> the workbook and </w:t>
      </w:r>
      <w:r w:rsidR="00A4151C">
        <w:rPr>
          <w:rFonts w:ascii="Arial" w:hAnsi="Arial" w:cs="Arial"/>
          <w:sz w:val="18"/>
          <w:szCs w:val="18"/>
        </w:rPr>
        <w:t xml:space="preserve">its </w:t>
      </w:r>
      <w:r>
        <w:rPr>
          <w:rFonts w:ascii="Arial" w:hAnsi="Arial" w:cs="Arial"/>
          <w:sz w:val="18"/>
          <w:szCs w:val="18"/>
        </w:rPr>
        <w:t>description with an eye for suggested changes.</w:t>
      </w:r>
      <w:r w:rsidR="00A4151C">
        <w:rPr>
          <w:rFonts w:ascii="Arial" w:hAnsi="Arial" w:cs="Arial"/>
          <w:sz w:val="18"/>
          <w:szCs w:val="18"/>
        </w:rPr>
        <w:t xml:space="preserve">  3) T</w:t>
      </w:r>
      <w:r>
        <w:rPr>
          <w:rFonts w:ascii="Arial" w:hAnsi="Arial" w:cs="Arial"/>
          <w:sz w:val="18"/>
          <w:szCs w:val="18"/>
        </w:rPr>
        <w:t>o provide evaluations from the previous workshop offerings for group review</w:t>
      </w:r>
      <w:r w:rsidR="00A4151C">
        <w:rPr>
          <w:rFonts w:ascii="Arial" w:hAnsi="Arial" w:cs="Arial"/>
          <w:sz w:val="18"/>
          <w:szCs w:val="18"/>
        </w:rPr>
        <w:t xml:space="preserve"> and to a</w:t>
      </w:r>
      <w:r>
        <w:rPr>
          <w:rFonts w:ascii="Arial" w:hAnsi="Arial" w:cs="Arial"/>
          <w:sz w:val="18"/>
          <w:szCs w:val="18"/>
        </w:rPr>
        <w:t>dd a disclaimer to the description where appropriate.</w:t>
      </w:r>
      <w:r w:rsidR="00A4151C">
        <w:rPr>
          <w:rFonts w:ascii="Arial" w:hAnsi="Arial" w:cs="Arial"/>
          <w:sz w:val="18"/>
          <w:szCs w:val="18"/>
        </w:rPr>
        <w:t xml:space="preserve">  4) T</w:t>
      </w:r>
      <w:r w:rsidR="004957AB">
        <w:rPr>
          <w:rFonts w:ascii="Arial" w:hAnsi="Arial" w:cs="Arial"/>
          <w:sz w:val="18"/>
          <w:szCs w:val="18"/>
        </w:rPr>
        <w:t>o make new instructors aware of the committee</w:t>
      </w:r>
      <w:r w:rsidR="00A4151C">
        <w:rPr>
          <w:rFonts w:ascii="Arial" w:hAnsi="Arial" w:cs="Arial"/>
          <w:sz w:val="18"/>
          <w:szCs w:val="18"/>
        </w:rPr>
        <w:t>’s</w:t>
      </w:r>
      <w:r w:rsidR="004957AB">
        <w:rPr>
          <w:rFonts w:ascii="Arial" w:hAnsi="Arial" w:cs="Arial"/>
          <w:sz w:val="18"/>
          <w:szCs w:val="18"/>
        </w:rPr>
        <w:t xml:space="preserve"> concerns.</w:t>
      </w:r>
      <w:r w:rsidR="00A4151C">
        <w:rPr>
          <w:rFonts w:ascii="Arial" w:hAnsi="Arial" w:cs="Arial"/>
          <w:sz w:val="18"/>
          <w:szCs w:val="18"/>
        </w:rPr>
        <w:t xml:space="preserve">  5) </w:t>
      </w:r>
      <w:r w:rsidR="004957AB">
        <w:rPr>
          <w:rFonts w:ascii="Arial" w:hAnsi="Arial" w:cs="Arial"/>
          <w:sz w:val="18"/>
          <w:szCs w:val="18"/>
        </w:rPr>
        <w:t xml:space="preserve">Group will meet via conference call to report on audits and to </w:t>
      </w:r>
      <w:r w:rsidR="00A4151C">
        <w:rPr>
          <w:rFonts w:ascii="Arial" w:hAnsi="Arial" w:cs="Arial"/>
          <w:sz w:val="18"/>
          <w:szCs w:val="18"/>
        </w:rPr>
        <w:t>decide on appropriate</w:t>
      </w:r>
      <w:r w:rsidR="004957AB">
        <w:rPr>
          <w:rFonts w:ascii="Arial" w:hAnsi="Arial" w:cs="Arial"/>
          <w:sz w:val="18"/>
          <w:szCs w:val="18"/>
        </w:rPr>
        <w:t xml:space="preserve"> action.</w:t>
      </w:r>
    </w:p>
    <w:p w:rsidR="00325CE2" w:rsidRPr="005046F8" w:rsidRDefault="00325CE2" w:rsidP="004957AB">
      <w:pPr>
        <w:pStyle w:val="ListParagraph"/>
        <w:ind w:left="1080"/>
        <w:rPr>
          <w:rFonts w:ascii="Arial" w:hAnsi="Arial" w:cs="Arial"/>
          <w:sz w:val="18"/>
          <w:szCs w:val="18"/>
        </w:rPr>
      </w:pPr>
    </w:p>
    <w:p w:rsidR="005464B0" w:rsidRPr="0076447C" w:rsidRDefault="005464B0" w:rsidP="00082EB9">
      <w:pPr>
        <w:tabs>
          <w:tab w:val="num" w:pos="720"/>
        </w:tabs>
        <w:rPr>
          <w:rFonts w:ascii="Arial" w:hAnsi="Arial" w:cs="Arial"/>
          <w:sz w:val="18"/>
          <w:szCs w:val="18"/>
        </w:rPr>
      </w:pPr>
      <w:r w:rsidRPr="00A4151C">
        <w:rPr>
          <w:rFonts w:ascii="Arial" w:hAnsi="Arial" w:cs="Arial"/>
          <w:b/>
          <w:sz w:val="18"/>
          <w:szCs w:val="18"/>
        </w:rPr>
        <w:t>Web seminars</w:t>
      </w:r>
      <w:r w:rsidR="00082EB9">
        <w:rPr>
          <w:rFonts w:ascii="Arial" w:hAnsi="Arial" w:cs="Arial"/>
          <w:b/>
          <w:sz w:val="18"/>
          <w:szCs w:val="18"/>
        </w:rPr>
        <w:t xml:space="preserve"> </w:t>
      </w:r>
      <w:r w:rsidR="00082EB9">
        <w:rPr>
          <w:rFonts w:ascii="Arial" w:hAnsi="Arial" w:cs="Arial"/>
          <w:b/>
          <w:sz w:val="18"/>
          <w:szCs w:val="18"/>
        </w:rPr>
        <w:noBreakHyphen/>
        <w:t xml:space="preserve"> </w:t>
      </w:r>
      <w:r w:rsidRPr="0076447C">
        <w:rPr>
          <w:rFonts w:ascii="Arial" w:hAnsi="Arial" w:cs="Arial"/>
          <w:sz w:val="18"/>
          <w:szCs w:val="18"/>
        </w:rPr>
        <w:t>Delivery issues</w:t>
      </w:r>
      <w:r w:rsidR="002509F4">
        <w:rPr>
          <w:rFonts w:ascii="Arial" w:hAnsi="Arial" w:cs="Arial"/>
          <w:sz w:val="18"/>
          <w:szCs w:val="18"/>
        </w:rPr>
        <w:t xml:space="preserve"> – </w:t>
      </w:r>
      <w:r w:rsidR="004957AB">
        <w:rPr>
          <w:rFonts w:ascii="Arial" w:hAnsi="Arial" w:cs="Arial"/>
          <w:sz w:val="18"/>
          <w:szCs w:val="18"/>
        </w:rPr>
        <w:t xml:space="preserve">after </w:t>
      </w:r>
      <w:r w:rsidR="002509F4">
        <w:rPr>
          <w:rFonts w:ascii="Arial" w:hAnsi="Arial" w:cs="Arial"/>
          <w:sz w:val="18"/>
          <w:szCs w:val="18"/>
        </w:rPr>
        <w:t>the last web seminar several individuals complain</w:t>
      </w:r>
      <w:r w:rsidR="004957AB">
        <w:rPr>
          <w:rFonts w:ascii="Arial" w:hAnsi="Arial" w:cs="Arial"/>
          <w:sz w:val="18"/>
          <w:szCs w:val="18"/>
        </w:rPr>
        <w:t>ed</w:t>
      </w:r>
      <w:r w:rsidR="002509F4">
        <w:rPr>
          <w:rFonts w:ascii="Arial" w:hAnsi="Arial" w:cs="Arial"/>
          <w:sz w:val="18"/>
          <w:szCs w:val="18"/>
        </w:rPr>
        <w:t xml:space="preserve"> about </w:t>
      </w:r>
      <w:r w:rsidR="004957AB">
        <w:rPr>
          <w:rFonts w:ascii="Arial" w:hAnsi="Arial" w:cs="Arial"/>
          <w:sz w:val="18"/>
          <w:szCs w:val="18"/>
        </w:rPr>
        <w:t xml:space="preserve">having to use a phone and suggested that we switch to </w:t>
      </w:r>
      <w:r w:rsidR="002509F4">
        <w:rPr>
          <w:rFonts w:ascii="Arial" w:hAnsi="Arial" w:cs="Arial"/>
          <w:sz w:val="18"/>
          <w:szCs w:val="18"/>
        </w:rPr>
        <w:t>streaming video</w:t>
      </w:r>
      <w:r w:rsidR="004957AB">
        <w:rPr>
          <w:rFonts w:ascii="Arial" w:hAnsi="Arial" w:cs="Arial"/>
          <w:sz w:val="18"/>
          <w:szCs w:val="18"/>
        </w:rPr>
        <w:t>.  Staff explored options and came to the conclusion t</w:t>
      </w:r>
      <w:r w:rsidR="002509F4">
        <w:rPr>
          <w:rFonts w:ascii="Arial" w:hAnsi="Arial" w:cs="Arial"/>
          <w:sz w:val="18"/>
          <w:szCs w:val="18"/>
        </w:rPr>
        <w:t xml:space="preserve">hat </w:t>
      </w:r>
      <w:r w:rsidR="004957AB">
        <w:rPr>
          <w:rFonts w:ascii="Arial" w:hAnsi="Arial" w:cs="Arial"/>
          <w:sz w:val="18"/>
          <w:szCs w:val="18"/>
        </w:rPr>
        <w:t xml:space="preserve">there would be some </w:t>
      </w:r>
      <w:r w:rsidR="002509F4">
        <w:rPr>
          <w:rFonts w:ascii="Arial" w:hAnsi="Arial" w:cs="Arial"/>
          <w:sz w:val="18"/>
          <w:szCs w:val="18"/>
        </w:rPr>
        <w:t xml:space="preserve">complaints </w:t>
      </w:r>
      <w:r w:rsidR="004957AB">
        <w:rPr>
          <w:rFonts w:ascii="Arial" w:hAnsi="Arial" w:cs="Arial"/>
          <w:sz w:val="18"/>
          <w:szCs w:val="18"/>
        </w:rPr>
        <w:t xml:space="preserve">either way because </w:t>
      </w:r>
      <w:r w:rsidR="002509F4">
        <w:rPr>
          <w:rFonts w:ascii="Arial" w:hAnsi="Arial" w:cs="Arial"/>
          <w:sz w:val="18"/>
          <w:szCs w:val="18"/>
        </w:rPr>
        <w:t xml:space="preserve">some </w:t>
      </w:r>
      <w:r w:rsidR="004957AB">
        <w:rPr>
          <w:rFonts w:ascii="Arial" w:hAnsi="Arial" w:cs="Arial"/>
          <w:sz w:val="18"/>
          <w:szCs w:val="18"/>
        </w:rPr>
        <w:t xml:space="preserve">registrants would be </w:t>
      </w:r>
      <w:r w:rsidR="002509F4">
        <w:rPr>
          <w:rFonts w:ascii="Arial" w:hAnsi="Arial" w:cs="Arial"/>
          <w:sz w:val="18"/>
          <w:szCs w:val="18"/>
        </w:rPr>
        <w:t xml:space="preserve">unable to access streaming video due to fire walls. Cooper Cary </w:t>
      </w:r>
      <w:r w:rsidR="004957AB">
        <w:rPr>
          <w:rFonts w:ascii="Arial" w:hAnsi="Arial" w:cs="Arial"/>
          <w:sz w:val="18"/>
          <w:szCs w:val="18"/>
        </w:rPr>
        <w:t xml:space="preserve">commented that the </w:t>
      </w:r>
      <w:r w:rsidR="002509F4">
        <w:rPr>
          <w:rFonts w:ascii="Arial" w:hAnsi="Arial" w:cs="Arial"/>
          <w:sz w:val="18"/>
          <w:szCs w:val="18"/>
        </w:rPr>
        <w:t>current method is better than streaming video due to technology issues.</w:t>
      </w:r>
    </w:p>
    <w:p w:rsidR="00616ADC" w:rsidRPr="00BF0CF5" w:rsidRDefault="005464B0" w:rsidP="00BF0CF5">
      <w:pPr>
        <w:rPr>
          <w:rFonts w:ascii="Arial" w:hAnsi="Arial" w:cs="Arial"/>
          <w:sz w:val="18"/>
          <w:szCs w:val="18"/>
        </w:rPr>
      </w:pPr>
      <w:r w:rsidRPr="00BF0CF5">
        <w:rPr>
          <w:rFonts w:ascii="Arial" w:hAnsi="Arial" w:cs="Arial"/>
          <w:sz w:val="18"/>
          <w:szCs w:val="18"/>
        </w:rPr>
        <w:t>Re</w:t>
      </w:r>
      <w:r w:rsidR="00A4151C" w:rsidRPr="00BF0CF5">
        <w:rPr>
          <w:rFonts w:ascii="Arial" w:hAnsi="Arial" w:cs="Arial"/>
          <w:sz w:val="18"/>
          <w:szCs w:val="18"/>
        </w:rPr>
        <w:t>-</w:t>
      </w:r>
      <w:proofErr w:type="spellStart"/>
      <w:r w:rsidR="004957AB" w:rsidRPr="00BF0CF5">
        <w:rPr>
          <w:rFonts w:ascii="Arial" w:hAnsi="Arial" w:cs="Arial"/>
          <w:sz w:val="18"/>
          <w:szCs w:val="18"/>
        </w:rPr>
        <w:t>evalutation</w:t>
      </w:r>
      <w:proofErr w:type="spellEnd"/>
      <w:r w:rsidR="004957AB" w:rsidRPr="00BF0CF5">
        <w:rPr>
          <w:rFonts w:ascii="Arial" w:hAnsi="Arial" w:cs="Arial"/>
          <w:sz w:val="18"/>
          <w:szCs w:val="18"/>
        </w:rPr>
        <w:t xml:space="preserve"> of</w:t>
      </w:r>
      <w:r w:rsidRPr="00BF0CF5">
        <w:rPr>
          <w:rFonts w:ascii="Arial" w:hAnsi="Arial" w:cs="Arial"/>
          <w:sz w:val="18"/>
          <w:szCs w:val="18"/>
        </w:rPr>
        <w:t xml:space="preserve"> </w:t>
      </w:r>
      <w:r w:rsidR="00A51F53" w:rsidRPr="00BF0CF5">
        <w:rPr>
          <w:rFonts w:ascii="Arial" w:hAnsi="Arial" w:cs="Arial"/>
          <w:sz w:val="18"/>
          <w:szCs w:val="18"/>
        </w:rPr>
        <w:t xml:space="preserve">development </w:t>
      </w:r>
      <w:r w:rsidRPr="00BF0CF5">
        <w:rPr>
          <w:rFonts w:ascii="Arial" w:hAnsi="Arial" w:cs="Arial"/>
          <w:sz w:val="18"/>
          <w:szCs w:val="18"/>
        </w:rPr>
        <w:t>list</w:t>
      </w:r>
      <w:r w:rsidR="000F3957" w:rsidRPr="00BF0CF5">
        <w:rPr>
          <w:rFonts w:ascii="Arial" w:hAnsi="Arial" w:cs="Arial"/>
          <w:sz w:val="18"/>
          <w:szCs w:val="18"/>
        </w:rPr>
        <w:t xml:space="preserve"> – </w:t>
      </w:r>
    </w:p>
    <w:p w:rsidR="00616ADC" w:rsidRDefault="000F3957" w:rsidP="00BF0CF5">
      <w:pPr>
        <w:pStyle w:val="ListParagraph"/>
        <w:ind w:left="0"/>
        <w:rPr>
          <w:rFonts w:ascii="Arial" w:hAnsi="Arial" w:cs="Arial"/>
          <w:sz w:val="18"/>
          <w:szCs w:val="18"/>
        </w:rPr>
      </w:pPr>
      <w:r>
        <w:rPr>
          <w:rFonts w:ascii="Arial" w:hAnsi="Arial" w:cs="Arial"/>
          <w:sz w:val="18"/>
          <w:szCs w:val="18"/>
        </w:rPr>
        <w:t xml:space="preserve">a) Understanding Selection &amp; Appraisal of </w:t>
      </w:r>
      <w:r w:rsidR="00694205">
        <w:rPr>
          <w:rFonts w:ascii="Arial" w:hAnsi="Arial" w:cs="Arial"/>
          <w:sz w:val="18"/>
          <w:szCs w:val="18"/>
        </w:rPr>
        <w:t>Electronic Records</w:t>
      </w:r>
    </w:p>
    <w:p w:rsidR="00616ADC" w:rsidRDefault="00694205" w:rsidP="00BF0CF5">
      <w:pPr>
        <w:pStyle w:val="ListParagraph"/>
        <w:ind w:left="0"/>
        <w:rPr>
          <w:rFonts w:ascii="Arial" w:hAnsi="Arial" w:cs="Arial"/>
          <w:sz w:val="18"/>
          <w:szCs w:val="18"/>
        </w:rPr>
      </w:pPr>
      <w:r>
        <w:rPr>
          <w:rFonts w:ascii="Arial" w:hAnsi="Arial" w:cs="Arial"/>
          <w:sz w:val="18"/>
          <w:szCs w:val="18"/>
        </w:rPr>
        <w:t>b) Disaster Planning for Electronic Records</w:t>
      </w:r>
    </w:p>
    <w:p w:rsidR="00616ADC" w:rsidRDefault="00694205" w:rsidP="00BF0CF5">
      <w:pPr>
        <w:pStyle w:val="ListParagraph"/>
        <w:ind w:left="0"/>
        <w:rPr>
          <w:rFonts w:ascii="Arial" w:hAnsi="Arial" w:cs="Arial"/>
          <w:sz w:val="18"/>
          <w:szCs w:val="18"/>
        </w:rPr>
      </w:pPr>
      <w:r>
        <w:rPr>
          <w:rFonts w:ascii="Arial" w:hAnsi="Arial" w:cs="Arial"/>
          <w:sz w:val="18"/>
          <w:szCs w:val="18"/>
        </w:rPr>
        <w:t xml:space="preserve">c) Implementing (advanced) website design, information architecture with Dreamweaver, web development. </w:t>
      </w:r>
    </w:p>
    <w:p w:rsidR="00616ADC" w:rsidRDefault="00694205" w:rsidP="00BF0CF5">
      <w:pPr>
        <w:pStyle w:val="ListParagraph"/>
        <w:ind w:left="0"/>
        <w:rPr>
          <w:rFonts w:ascii="Arial" w:hAnsi="Arial" w:cs="Arial"/>
          <w:sz w:val="18"/>
          <w:szCs w:val="18"/>
        </w:rPr>
      </w:pPr>
      <w:r>
        <w:rPr>
          <w:rFonts w:ascii="Arial" w:hAnsi="Arial" w:cs="Arial"/>
          <w:sz w:val="18"/>
          <w:szCs w:val="18"/>
        </w:rPr>
        <w:t>d) User studies/surveys with a focus on assessment</w:t>
      </w:r>
    </w:p>
    <w:p w:rsidR="00616ADC" w:rsidRDefault="00694205" w:rsidP="00BF0CF5">
      <w:pPr>
        <w:pStyle w:val="ListParagraph"/>
        <w:ind w:left="0"/>
        <w:rPr>
          <w:rFonts w:ascii="Arial" w:hAnsi="Arial" w:cs="Arial"/>
          <w:sz w:val="18"/>
          <w:szCs w:val="18"/>
        </w:rPr>
      </w:pPr>
      <w:r>
        <w:rPr>
          <w:rFonts w:ascii="Arial" w:hAnsi="Arial" w:cs="Arial"/>
          <w:sz w:val="18"/>
          <w:szCs w:val="18"/>
        </w:rPr>
        <w:t>e) Donor relations for ‘stuff’ and dollars</w:t>
      </w:r>
      <w:r w:rsidR="00616ADC">
        <w:rPr>
          <w:rFonts w:ascii="Arial" w:hAnsi="Arial" w:cs="Arial"/>
          <w:sz w:val="18"/>
          <w:szCs w:val="18"/>
        </w:rPr>
        <w:t>’</w:t>
      </w:r>
      <w:r>
        <w:rPr>
          <w:rFonts w:ascii="Arial" w:hAnsi="Arial" w:cs="Arial"/>
          <w:sz w:val="18"/>
          <w:szCs w:val="18"/>
        </w:rPr>
        <w:t xml:space="preserve"> (how to train your development officer)</w:t>
      </w:r>
    </w:p>
    <w:p w:rsidR="00616ADC" w:rsidRDefault="00694205" w:rsidP="00BF0CF5">
      <w:pPr>
        <w:pStyle w:val="ListParagraph"/>
        <w:ind w:left="0"/>
        <w:rPr>
          <w:rFonts w:ascii="Arial" w:hAnsi="Arial" w:cs="Arial"/>
          <w:sz w:val="18"/>
          <w:szCs w:val="18"/>
        </w:rPr>
      </w:pPr>
      <w:r>
        <w:rPr>
          <w:rFonts w:ascii="Arial" w:hAnsi="Arial" w:cs="Arial"/>
          <w:sz w:val="18"/>
          <w:szCs w:val="18"/>
        </w:rPr>
        <w:t>e) Deed of gift, legal transfer of copyright</w:t>
      </w:r>
    </w:p>
    <w:p w:rsidR="00616ADC" w:rsidRDefault="00694205" w:rsidP="00BF0CF5">
      <w:pPr>
        <w:pStyle w:val="ListParagraph"/>
        <w:ind w:left="0"/>
        <w:rPr>
          <w:rFonts w:ascii="Arial" w:hAnsi="Arial" w:cs="Arial"/>
          <w:sz w:val="18"/>
          <w:szCs w:val="18"/>
        </w:rPr>
      </w:pPr>
      <w:r>
        <w:rPr>
          <w:rFonts w:ascii="Arial" w:hAnsi="Arial" w:cs="Arial"/>
          <w:sz w:val="18"/>
          <w:szCs w:val="18"/>
        </w:rPr>
        <w:t>f) Metadata (intro and advanced)</w:t>
      </w:r>
    </w:p>
    <w:p w:rsidR="00616ADC" w:rsidRDefault="00694205" w:rsidP="00BF0CF5">
      <w:pPr>
        <w:pStyle w:val="ListParagraph"/>
        <w:ind w:left="0"/>
        <w:rPr>
          <w:rFonts w:ascii="Arial" w:hAnsi="Arial" w:cs="Arial"/>
          <w:sz w:val="18"/>
          <w:szCs w:val="18"/>
        </w:rPr>
      </w:pPr>
      <w:r>
        <w:rPr>
          <w:rFonts w:ascii="Arial" w:hAnsi="Arial" w:cs="Arial"/>
          <w:sz w:val="18"/>
          <w:szCs w:val="18"/>
        </w:rPr>
        <w:t xml:space="preserve">g) Basic Preservation </w:t>
      </w:r>
    </w:p>
    <w:p w:rsidR="00616ADC" w:rsidRDefault="00694205" w:rsidP="00BF0CF5">
      <w:pPr>
        <w:pStyle w:val="ListParagraph"/>
        <w:ind w:left="0"/>
        <w:rPr>
          <w:rFonts w:ascii="Arial" w:hAnsi="Arial" w:cs="Arial"/>
          <w:sz w:val="18"/>
          <w:szCs w:val="18"/>
        </w:rPr>
      </w:pPr>
      <w:r>
        <w:rPr>
          <w:rFonts w:ascii="Arial" w:hAnsi="Arial" w:cs="Arial"/>
          <w:sz w:val="18"/>
          <w:szCs w:val="18"/>
        </w:rPr>
        <w:t xml:space="preserve">h) Description of Non-Paper Physical Media (film). </w:t>
      </w:r>
    </w:p>
    <w:p w:rsidR="00616ADC" w:rsidRDefault="00616ADC" w:rsidP="00616ADC">
      <w:pPr>
        <w:pStyle w:val="ListParagraph"/>
        <w:ind w:left="360"/>
        <w:rPr>
          <w:rFonts w:ascii="Arial" w:hAnsi="Arial" w:cs="Arial"/>
          <w:sz w:val="18"/>
          <w:szCs w:val="18"/>
        </w:rPr>
      </w:pPr>
    </w:p>
    <w:p w:rsidR="0044307F" w:rsidRDefault="00616ADC" w:rsidP="00082EB9">
      <w:pPr>
        <w:pStyle w:val="ListParagraph"/>
        <w:ind w:left="0"/>
        <w:rPr>
          <w:rFonts w:ascii="Arial" w:hAnsi="Arial" w:cs="Arial"/>
          <w:sz w:val="18"/>
          <w:szCs w:val="18"/>
        </w:rPr>
      </w:pPr>
      <w:r>
        <w:rPr>
          <w:rFonts w:ascii="Arial" w:hAnsi="Arial" w:cs="Arial"/>
          <w:sz w:val="18"/>
          <w:szCs w:val="18"/>
        </w:rPr>
        <w:t xml:space="preserve">Staff has been trying to </w:t>
      </w:r>
      <w:r w:rsidR="00694205">
        <w:rPr>
          <w:rFonts w:ascii="Arial" w:hAnsi="Arial" w:cs="Arial"/>
          <w:sz w:val="18"/>
          <w:szCs w:val="18"/>
        </w:rPr>
        <w:t>get more web seminar</w:t>
      </w:r>
      <w:r>
        <w:rPr>
          <w:rFonts w:ascii="Arial" w:hAnsi="Arial" w:cs="Arial"/>
          <w:sz w:val="18"/>
          <w:szCs w:val="18"/>
        </w:rPr>
        <w:t xml:space="preserve"> developers </w:t>
      </w:r>
      <w:r w:rsidR="00694205">
        <w:rPr>
          <w:rFonts w:ascii="Arial" w:hAnsi="Arial" w:cs="Arial"/>
          <w:sz w:val="18"/>
          <w:szCs w:val="18"/>
        </w:rPr>
        <w:t xml:space="preserve">including </w:t>
      </w:r>
      <w:r>
        <w:rPr>
          <w:rFonts w:ascii="Arial" w:hAnsi="Arial" w:cs="Arial"/>
          <w:sz w:val="18"/>
          <w:szCs w:val="18"/>
        </w:rPr>
        <w:t xml:space="preserve">someone for </w:t>
      </w:r>
      <w:r w:rsidR="00694205">
        <w:rPr>
          <w:rFonts w:ascii="Arial" w:hAnsi="Arial" w:cs="Arial"/>
          <w:sz w:val="18"/>
          <w:szCs w:val="18"/>
        </w:rPr>
        <w:t>Copyright.</w:t>
      </w:r>
      <w:r w:rsidR="00082EB9">
        <w:rPr>
          <w:rFonts w:ascii="Arial" w:hAnsi="Arial" w:cs="Arial"/>
          <w:sz w:val="18"/>
          <w:szCs w:val="18"/>
        </w:rPr>
        <w:t xml:space="preserve"> </w:t>
      </w:r>
      <w:r w:rsidR="00694205">
        <w:rPr>
          <w:rFonts w:ascii="Arial" w:hAnsi="Arial" w:cs="Arial"/>
          <w:sz w:val="18"/>
          <w:szCs w:val="18"/>
        </w:rPr>
        <w:t xml:space="preserve"> </w:t>
      </w:r>
      <w:r>
        <w:rPr>
          <w:rFonts w:ascii="Arial" w:hAnsi="Arial" w:cs="Arial"/>
          <w:sz w:val="18"/>
          <w:szCs w:val="18"/>
        </w:rPr>
        <w:t xml:space="preserve">Members commented that the difficulty may be that </w:t>
      </w:r>
      <w:r w:rsidR="00694205">
        <w:rPr>
          <w:rFonts w:ascii="Arial" w:hAnsi="Arial" w:cs="Arial"/>
          <w:sz w:val="18"/>
          <w:szCs w:val="18"/>
        </w:rPr>
        <w:t xml:space="preserve">interpretation of the law changes. </w:t>
      </w:r>
      <w:r>
        <w:rPr>
          <w:rFonts w:ascii="Arial" w:hAnsi="Arial" w:cs="Arial"/>
          <w:sz w:val="18"/>
          <w:szCs w:val="18"/>
        </w:rPr>
        <w:t xml:space="preserve">Other efforts include </w:t>
      </w:r>
      <w:r w:rsidR="005464B0" w:rsidRPr="00616ADC">
        <w:rPr>
          <w:rFonts w:ascii="Arial" w:hAnsi="Arial" w:cs="Arial"/>
          <w:sz w:val="18"/>
          <w:szCs w:val="18"/>
        </w:rPr>
        <w:t>identify</w:t>
      </w:r>
      <w:r>
        <w:rPr>
          <w:rFonts w:ascii="Arial" w:hAnsi="Arial" w:cs="Arial"/>
          <w:sz w:val="18"/>
          <w:szCs w:val="18"/>
        </w:rPr>
        <w:t>ing</w:t>
      </w:r>
      <w:r w:rsidR="005464B0" w:rsidRPr="00616ADC">
        <w:rPr>
          <w:rFonts w:ascii="Arial" w:hAnsi="Arial" w:cs="Arial"/>
          <w:sz w:val="18"/>
          <w:szCs w:val="18"/>
        </w:rPr>
        <w:t xml:space="preserve"> other providers’ web seminars for possible inclusion in SAA</w:t>
      </w:r>
      <w:r>
        <w:rPr>
          <w:rFonts w:ascii="Arial" w:hAnsi="Arial" w:cs="Arial"/>
          <w:sz w:val="18"/>
          <w:szCs w:val="18"/>
        </w:rPr>
        <w:t>’s</w:t>
      </w:r>
      <w:r w:rsidR="005464B0" w:rsidRPr="00616ADC">
        <w:rPr>
          <w:rFonts w:ascii="Arial" w:hAnsi="Arial" w:cs="Arial"/>
          <w:sz w:val="18"/>
          <w:szCs w:val="18"/>
        </w:rPr>
        <w:t xml:space="preserve"> education calendar</w:t>
      </w:r>
      <w:r>
        <w:rPr>
          <w:rFonts w:ascii="Arial" w:hAnsi="Arial" w:cs="Arial"/>
          <w:sz w:val="18"/>
          <w:szCs w:val="18"/>
        </w:rPr>
        <w:t xml:space="preserve">.  </w:t>
      </w:r>
      <w:r w:rsidR="000F3947" w:rsidRPr="00616ADC">
        <w:rPr>
          <w:rFonts w:ascii="Arial" w:hAnsi="Arial" w:cs="Arial"/>
          <w:sz w:val="18"/>
          <w:szCs w:val="18"/>
        </w:rPr>
        <w:t>BCR</w:t>
      </w:r>
      <w:r w:rsidRPr="00616ADC">
        <w:rPr>
          <w:rFonts w:ascii="Arial" w:hAnsi="Arial" w:cs="Arial"/>
          <w:sz w:val="18"/>
          <w:szCs w:val="18"/>
        </w:rPr>
        <w:t>, for example was approached</w:t>
      </w:r>
      <w:r w:rsidR="000F3947" w:rsidRPr="00616ADC">
        <w:rPr>
          <w:rFonts w:ascii="Arial" w:hAnsi="Arial" w:cs="Arial"/>
          <w:sz w:val="18"/>
          <w:szCs w:val="18"/>
        </w:rPr>
        <w:t xml:space="preserve"> about </w:t>
      </w:r>
      <w:r w:rsidRPr="00616ADC">
        <w:rPr>
          <w:rFonts w:ascii="Arial" w:hAnsi="Arial" w:cs="Arial"/>
          <w:sz w:val="18"/>
          <w:szCs w:val="18"/>
        </w:rPr>
        <w:t xml:space="preserve">partnering with us but the effort stalled when they were unwilling to allow a committee member to audit their web seminar to determine suitability for SAA members.  </w:t>
      </w:r>
      <w:r w:rsidR="0044307F">
        <w:rPr>
          <w:rFonts w:ascii="Arial" w:hAnsi="Arial" w:cs="Arial"/>
          <w:sz w:val="18"/>
          <w:szCs w:val="18"/>
        </w:rPr>
        <w:t xml:space="preserve">Another option, a Library of Congress program on theft would be available but SAA lacks the technical resources to link to LC and monitor who registers.  Members were asked to submit web seminar information if they felt something was worth looking into.  </w:t>
      </w:r>
    </w:p>
    <w:p w:rsidR="0044307F" w:rsidRDefault="0044307F" w:rsidP="00082EB9">
      <w:pPr>
        <w:pStyle w:val="ListParagraph"/>
        <w:ind w:left="0"/>
        <w:rPr>
          <w:rFonts w:ascii="Arial" w:hAnsi="Arial" w:cs="Arial"/>
          <w:sz w:val="18"/>
          <w:szCs w:val="18"/>
        </w:rPr>
      </w:pPr>
    </w:p>
    <w:p w:rsidR="00E43932" w:rsidRDefault="0044307F" w:rsidP="00082EB9">
      <w:pPr>
        <w:pStyle w:val="ListParagraph"/>
        <w:ind w:left="0"/>
        <w:rPr>
          <w:rFonts w:ascii="Arial" w:hAnsi="Arial" w:cs="Arial"/>
          <w:sz w:val="18"/>
          <w:szCs w:val="18"/>
        </w:rPr>
      </w:pPr>
      <w:r w:rsidRPr="0044307F">
        <w:rPr>
          <w:rFonts w:ascii="Arial" w:hAnsi="Arial" w:cs="Arial"/>
          <w:b/>
          <w:sz w:val="18"/>
          <w:szCs w:val="18"/>
        </w:rPr>
        <w:t>Conversion of face-to-face Understanding Archives workshop to an online course</w:t>
      </w:r>
      <w:r>
        <w:rPr>
          <w:rFonts w:ascii="Arial" w:hAnsi="Arial" w:cs="Arial"/>
          <w:sz w:val="18"/>
          <w:szCs w:val="18"/>
        </w:rPr>
        <w:t xml:space="preserve"> </w:t>
      </w:r>
      <w:r w:rsidR="00082EB9">
        <w:rPr>
          <w:rFonts w:ascii="Arial" w:hAnsi="Arial" w:cs="Arial"/>
          <w:sz w:val="18"/>
          <w:szCs w:val="18"/>
        </w:rPr>
        <w:t xml:space="preserve">– It’s been </w:t>
      </w:r>
      <w:r w:rsidR="00C85FA4">
        <w:rPr>
          <w:rFonts w:ascii="Arial" w:hAnsi="Arial" w:cs="Arial"/>
          <w:sz w:val="18"/>
          <w:szCs w:val="18"/>
        </w:rPr>
        <w:t xml:space="preserve">clear </w:t>
      </w:r>
      <w:r w:rsidR="00082EB9">
        <w:rPr>
          <w:rFonts w:ascii="Arial" w:hAnsi="Arial" w:cs="Arial"/>
          <w:sz w:val="18"/>
          <w:szCs w:val="18"/>
        </w:rPr>
        <w:t xml:space="preserve">for some time </w:t>
      </w:r>
      <w:r w:rsidR="00C85FA4">
        <w:rPr>
          <w:rFonts w:ascii="Arial" w:hAnsi="Arial" w:cs="Arial"/>
          <w:sz w:val="18"/>
          <w:szCs w:val="18"/>
        </w:rPr>
        <w:t xml:space="preserve">that SAA should convert some of its face-to-face workshops to an online format and increase the number of web seminars in its schedule to stay competitive. </w:t>
      </w:r>
      <w:r>
        <w:rPr>
          <w:rFonts w:ascii="Arial" w:hAnsi="Arial" w:cs="Arial"/>
          <w:sz w:val="18"/>
          <w:szCs w:val="18"/>
        </w:rPr>
        <w:t xml:space="preserve">Online courses would be considered a complement to </w:t>
      </w:r>
      <w:r w:rsidR="004A57E2">
        <w:rPr>
          <w:rFonts w:ascii="Arial" w:hAnsi="Arial" w:cs="Arial"/>
          <w:sz w:val="18"/>
          <w:szCs w:val="18"/>
        </w:rPr>
        <w:t>face-to-face</w:t>
      </w:r>
      <w:r>
        <w:rPr>
          <w:rFonts w:ascii="Arial" w:hAnsi="Arial" w:cs="Arial"/>
          <w:sz w:val="18"/>
          <w:szCs w:val="18"/>
        </w:rPr>
        <w:t xml:space="preserve"> workshops.</w:t>
      </w:r>
      <w:r w:rsidR="004A57E2">
        <w:rPr>
          <w:rFonts w:ascii="Arial" w:hAnsi="Arial" w:cs="Arial"/>
          <w:sz w:val="18"/>
          <w:szCs w:val="18"/>
        </w:rPr>
        <w:t xml:space="preserve"> </w:t>
      </w:r>
    </w:p>
    <w:p w:rsidR="00E43932" w:rsidRDefault="00E43932" w:rsidP="00082EB9">
      <w:pPr>
        <w:pStyle w:val="ListParagraph"/>
        <w:ind w:left="0"/>
        <w:rPr>
          <w:rFonts w:ascii="Arial" w:hAnsi="Arial" w:cs="Arial"/>
          <w:sz w:val="18"/>
          <w:szCs w:val="18"/>
        </w:rPr>
      </w:pPr>
    </w:p>
    <w:p w:rsidR="005464B0" w:rsidRDefault="004A57E2" w:rsidP="00082EB9">
      <w:pPr>
        <w:pStyle w:val="ListParagraph"/>
        <w:ind w:left="0"/>
        <w:rPr>
          <w:rFonts w:ascii="Arial" w:hAnsi="Arial" w:cs="Arial"/>
          <w:sz w:val="18"/>
          <w:szCs w:val="18"/>
        </w:rPr>
      </w:pPr>
      <w:r>
        <w:rPr>
          <w:rFonts w:ascii="Arial" w:hAnsi="Arial" w:cs="Arial"/>
          <w:sz w:val="18"/>
          <w:szCs w:val="18"/>
        </w:rPr>
        <w:t xml:space="preserve">De Sutter asked </w:t>
      </w:r>
      <w:r w:rsidR="0044307F">
        <w:rPr>
          <w:rFonts w:ascii="Arial" w:hAnsi="Arial" w:cs="Arial"/>
          <w:sz w:val="18"/>
          <w:szCs w:val="18"/>
        </w:rPr>
        <w:t>for committee feedback on the choice of the</w:t>
      </w:r>
      <w:r>
        <w:rPr>
          <w:rFonts w:ascii="Arial" w:hAnsi="Arial" w:cs="Arial"/>
          <w:sz w:val="18"/>
          <w:szCs w:val="18"/>
        </w:rPr>
        <w:t xml:space="preserve"> </w:t>
      </w:r>
      <w:r w:rsidR="00A4151C">
        <w:rPr>
          <w:rFonts w:ascii="Arial" w:hAnsi="Arial" w:cs="Arial"/>
          <w:sz w:val="18"/>
          <w:szCs w:val="18"/>
        </w:rPr>
        <w:t>“</w:t>
      </w:r>
      <w:r>
        <w:rPr>
          <w:rFonts w:ascii="Arial" w:hAnsi="Arial" w:cs="Arial"/>
          <w:sz w:val="18"/>
          <w:szCs w:val="18"/>
        </w:rPr>
        <w:t>Understanding Archives</w:t>
      </w:r>
      <w:r w:rsidR="0044307F">
        <w:rPr>
          <w:rFonts w:ascii="Arial" w:hAnsi="Arial" w:cs="Arial"/>
          <w:sz w:val="18"/>
          <w:szCs w:val="18"/>
        </w:rPr>
        <w:t>:  An Introduction to Archival Principles and Practices</w:t>
      </w:r>
      <w:r w:rsidR="00A4151C">
        <w:rPr>
          <w:rFonts w:ascii="Arial" w:hAnsi="Arial" w:cs="Arial"/>
          <w:sz w:val="18"/>
          <w:szCs w:val="18"/>
        </w:rPr>
        <w:t>”</w:t>
      </w:r>
      <w:r w:rsidR="0044307F">
        <w:rPr>
          <w:rFonts w:ascii="Arial" w:hAnsi="Arial" w:cs="Arial"/>
          <w:sz w:val="18"/>
          <w:szCs w:val="18"/>
        </w:rPr>
        <w:t xml:space="preserve"> </w:t>
      </w:r>
      <w:r w:rsidR="00A4151C">
        <w:rPr>
          <w:rFonts w:ascii="Arial" w:hAnsi="Arial" w:cs="Arial"/>
          <w:sz w:val="18"/>
          <w:szCs w:val="18"/>
        </w:rPr>
        <w:t xml:space="preserve">workshop </w:t>
      </w:r>
      <w:r w:rsidR="0044307F">
        <w:rPr>
          <w:rFonts w:ascii="Arial" w:hAnsi="Arial" w:cs="Arial"/>
          <w:sz w:val="18"/>
          <w:szCs w:val="18"/>
        </w:rPr>
        <w:t>as the first topic to be converted.</w:t>
      </w:r>
      <w:r>
        <w:rPr>
          <w:rFonts w:ascii="Arial" w:hAnsi="Arial" w:cs="Arial"/>
          <w:sz w:val="18"/>
          <w:szCs w:val="18"/>
        </w:rPr>
        <w:t xml:space="preserve"> </w:t>
      </w:r>
      <w:r w:rsidR="00E43932">
        <w:rPr>
          <w:rFonts w:ascii="Arial" w:hAnsi="Arial" w:cs="Arial"/>
          <w:sz w:val="18"/>
          <w:szCs w:val="18"/>
        </w:rPr>
        <w:t>One p</w:t>
      </w:r>
      <w:r w:rsidR="00F3267C">
        <w:rPr>
          <w:rFonts w:ascii="Arial" w:hAnsi="Arial" w:cs="Arial"/>
          <w:sz w:val="18"/>
          <w:szCs w:val="18"/>
        </w:rPr>
        <w:t>otential conflict</w:t>
      </w:r>
      <w:r w:rsidR="00E43932">
        <w:rPr>
          <w:rFonts w:ascii="Arial" w:hAnsi="Arial" w:cs="Arial"/>
          <w:sz w:val="18"/>
          <w:szCs w:val="18"/>
        </w:rPr>
        <w:t xml:space="preserve"> is the</w:t>
      </w:r>
      <w:r w:rsidR="00F3267C">
        <w:rPr>
          <w:rFonts w:ascii="Arial" w:hAnsi="Arial" w:cs="Arial"/>
          <w:sz w:val="18"/>
          <w:szCs w:val="18"/>
        </w:rPr>
        <w:t xml:space="preserve"> AASL online workshop called </w:t>
      </w:r>
      <w:r w:rsidR="00A4151C">
        <w:rPr>
          <w:rFonts w:ascii="Arial" w:hAnsi="Arial" w:cs="Arial"/>
          <w:sz w:val="18"/>
          <w:szCs w:val="18"/>
        </w:rPr>
        <w:t>“</w:t>
      </w:r>
      <w:r w:rsidR="00F3267C">
        <w:rPr>
          <w:rFonts w:ascii="Arial" w:hAnsi="Arial" w:cs="Arial"/>
          <w:sz w:val="18"/>
          <w:szCs w:val="18"/>
        </w:rPr>
        <w:t>The Basics of Archives.</w:t>
      </w:r>
      <w:r w:rsidR="00A4151C">
        <w:rPr>
          <w:rFonts w:ascii="Arial" w:hAnsi="Arial" w:cs="Arial"/>
          <w:sz w:val="18"/>
          <w:szCs w:val="18"/>
        </w:rPr>
        <w:t>”</w:t>
      </w:r>
      <w:r w:rsidR="00F3267C">
        <w:rPr>
          <w:rFonts w:ascii="Arial" w:hAnsi="Arial" w:cs="Arial"/>
          <w:sz w:val="18"/>
          <w:szCs w:val="18"/>
        </w:rPr>
        <w:t xml:space="preserve"> </w:t>
      </w:r>
      <w:r w:rsidR="00E43932">
        <w:rPr>
          <w:rFonts w:ascii="Arial" w:hAnsi="Arial" w:cs="Arial"/>
          <w:sz w:val="18"/>
          <w:szCs w:val="18"/>
        </w:rPr>
        <w:t xml:space="preserve">After discussing different aspects and the potential of the format and topic </w:t>
      </w:r>
      <w:r w:rsidR="00E43932">
        <w:rPr>
          <w:rFonts w:ascii="Arial" w:hAnsi="Arial" w:cs="Arial"/>
          <w:sz w:val="18"/>
          <w:szCs w:val="18"/>
        </w:rPr>
        <w:noBreakHyphen/>
        <w:t xml:space="preserve"> </w:t>
      </w:r>
      <w:r w:rsidR="00A4151C">
        <w:rPr>
          <w:rFonts w:ascii="Arial" w:hAnsi="Arial" w:cs="Arial"/>
          <w:sz w:val="18"/>
          <w:szCs w:val="18"/>
        </w:rPr>
        <w:t xml:space="preserve"> consensus was that </w:t>
      </w:r>
      <w:r w:rsidR="00E43932">
        <w:rPr>
          <w:rFonts w:ascii="Arial" w:hAnsi="Arial" w:cs="Arial"/>
          <w:sz w:val="18"/>
          <w:szCs w:val="18"/>
        </w:rPr>
        <w:t xml:space="preserve">this is the type of program that would be taken by students and </w:t>
      </w:r>
      <w:r w:rsidR="00A4151C">
        <w:rPr>
          <w:rFonts w:ascii="Arial" w:hAnsi="Arial" w:cs="Arial"/>
          <w:sz w:val="18"/>
          <w:szCs w:val="18"/>
        </w:rPr>
        <w:t xml:space="preserve">others who </w:t>
      </w:r>
      <w:r w:rsidR="00E43932">
        <w:rPr>
          <w:rFonts w:ascii="Arial" w:hAnsi="Arial" w:cs="Arial"/>
          <w:sz w:val="18"/>
          <w:szCs w:val="18"/>
        </w:rPr>
        <w:t xml:space="preserve">have not been to library school.  De Sutter was directed to go ahead with this topic.  In addition to the original instructors/developers – Polly Darnell, Anne Ostendarp, and Jamie Roth – Tim Ericson was suggested as a consultant and/or instructor.   </w:t>
      </w:r>
    </w:p>
    <w:p w:rsidR="00FE0FD5" w:rsidRPr="0076447C" w:rsidRDefault="00FE0FD5" w:rsidP="00082EB9">
      <w:pPr>
        <w:pStyle w:val="ListParagraph"/>
        <w:ind w:left="360"/>
        <w:rPr>
          <w:rFonts w:ascii="Arial" w:hAnsi="Arial" w:cs="Arial"/>
          <w:sz w:val="18"/>
          <w:szCs w:val="18"/>
        </w:rPr>
      </w:pPr>
    </w:p>
    <w:p w:rsidR="005464B0" w:rsidRPr="0076447C" w:rsidRDefault="005464B0" w:rsidP="00F757BB">
      <w:pPr>
        <w:pStyle w:val="ListParagraph"/>
        <w:tabs>
          <w:tab w:val="num" w:pos="720"/>
        </w:tabs>
        <w:ind w:left="0"/>
        <w:rPr>
          <w:rFonts w:ascii="Arial" w:hAnsi="Arial" w:cs="Arial"/>
          <w:sz w:val="18"/>
          <w:szCs w:val="18"/>
        </w:rPr>
      </w:pPr>
      <w:r w:rsidRPr="00E43932">
        <w:rPr>
          <w:rFonts w:ascii="Arial" w:hAnsi="Arial" w:cs="Arial"/>
          <w:b/>
          <w:sz w:val="18"/>
          <w:szCs w:val="18"/>
        </w:rPr>
        <w:lastRenderedPageBreak/>
        <w:t>Electronic Records Summer Camp</w:t>
      </w:r>
      <w:r w:rsidR="009E7662" w:rsidRPr="0076447C">
        <w:rPr>
          <w:rFonts w:ascii="Arial" w:hAnsi="Arial" w:cs="Arial"/>
          <w:sz w:val="18"/>
          <w:szCs w:val="18"/>
        </w:rPr>
        <w:t xml:space="preserve"> </w:t>
      </w:r>
      <w:r w:rsidR="00BB3497">
        <w:rPr>
          <w:rFonts w:ascii="Arial" w:hAnsi="Arial" w:cs="Arial"/>
          <w:sz w:val="18"/>
          <w:szCs w:val="18"/>
        </w:rPr>
        <w:t>(ERSC)</w:t>
      </w:r>
      <w:r w:rsidR="00F757BB">
        <w:rPr>
          <w:rFonts w:ascii="Arial" w:hAnsi="Arial" w:cs="Arial"/>
          <w:sz w:val="18"/>
          <w:szCs w:val="18"/>
        </w:rPr>
        <w:t xml:space="preserve"> </w:t>
      </w:r>
      <w:r w:rsidR="00F757BB">
        <w:rPr>
          <w:rFonts w:ascii="Arial" w:hAnsi="Arial" w:cs="Arial"/>
          <w:sz w:val="18"/>
          <w:szCs w:val="18"/>
        </w:rPr>
        <w:noBreakHyphen/>
        <w:t xml:space="preserve"> </w:t>
      </w:r>
      <w:r w:rsidR="00E43932">
        <w:rPr>
          <w:rFonts w:ascii="Arial" w:hAnsi="Arial" w:cs="Arial"/>
          <w:sz w:val="18"/>
          <w:szCs w:val="18"/>
        </w:rPr>
        <w:t xml:space="preserve">After hearing about the evolution of this 5-day intensive workshop, </w:t>
      </w:r>
      <w:r w:rsidR="00BB3497">
        <w:rPr>
          <w:rFonts w:ascii="Arial" w:hAnsi="Arial" w:cs="Arial"/>
          <w:sz w:val="18"/>
          <w:szCs w:val="18"/>
        </w:rPr>
        <w:t xml:space="preserve">the survey results from past ERSC attendees, and a summary of her </w:t>
      </w:r>
      <w:r w:rsidR="00464ACB">
        <w:rPr>
          <w:rFonts w:ascii="Arial" w:hAnsi="Arial" w:cs="Arial"/>
          <w:sz w:val="18"/>
          <w:szCs w:val="18"/>
        </w:rPr>
        <w:t>ERSC experience</w:t>
      </w:r>
      <w:r w:rsidR="00BB3497">
        <w:rPr>
          <w:rFonts w:ascii="Arial" w:hAnsi="Arial" w:cs="Arial"/>
          <w:sz w:val="18"/>
          <w:szCs w:val="18"/>
        </w:rPr>
        <w:t xml:space="preserve"> from one of the members who attended </w:t>
      </w:r>
      <w:r w:rsidR="00464ACB">
        <w:rPr>
          <w:rFonts w:ascii="Arial" w:hAnsi="Arial" w:cs="Arial"/>
          <w:sz w:val="18"/>
          <w:szCs w:val="18"/>
        </w:rPr>
        <w:t>an</w:t>
      </w:r>
      <w:r w:rsidR="00BB3497">
        <w:rPr>
          <w:rFonts w:ascii="Arial" w:hAnsi="Arial" w:cs="Arial"/>
          <w:sz w:val="18"/>
          <w:szCs w:val="18"/>
        </w:rPr>
        <w:t xml:space="preserve"> ERSC offering, the committee discussed marketing this content </w:t>
      </w:r>
      <w:r w:rsidR="002F7D44">
        <w:rPr>
          <w:rFonts w:ascii="Arial" w:hAnsi="Arial" w:cs="Arial"/>
          <w:sz w:val="18"/>
          <w:szCs w:val="18"/>
        </w:rPr>
        <w:t>not a</w:t>
      </w:r>
      <w:r w:rsidR="00BB3497">
        <w:rPr>
          <w:rFonts w:ascii="Arial" w:hAnsi="Arial" w:cs="Arial"/>
          <w:sz w:val="18"/>
          <w:szCs w:val="18"/>
        </w:rPr>
        <w:t>s a</w:t>
      </w:r>
      <w:r w:rsidR="002F7D44">
        <w:rPr>
          <w:rFonts w:ascii="Arial" w:hAnsi="Arial" w:cs="Arial"/>
          <w:sz w:val="18"/>
          <w:szCs w:val="18"/>
        </w:rPr>
        <w:t xml:space="preserve"> summer camp</w:t>
      </w:r>
      <w:r w:rsidR="00BB3497">
        <w:rPr>
          <w:rFonts w:ascii="Arial" w:hAnsi="Arial" w:cs="Arial"/>
          <w:sz w:val="18"/>
          <w:szCs w:val="18"/>
        </w:rPr>
        <w:t xml:space="preserve"> </w:t>
      </w:r>
      <w:r w:rsidR="002F7D44">
        <w:rPr>
          <w:rFonts w:ascii="Arial" w:hAnsi="Arial" w:cs="Arial"/>
          <w:sz w:val="18"/>
          <w:szCs w:val="18"/>
        </w:rPr>
        <w:t>- but a program on IRODS</w:t>
      </w:r>
      <w:r w:rsidR="00BB3497">
        <w:rPr>
          <w:rFonts w:ascii="Arial" w:hAnsi="Arial" w:cs="Arial"/>
          <w:sz w:val="18"/>
          <w:szCs w:val="18"/>
        </w:rPr>
        <w:t xml:space="preserve">. </w:t>
      </w:r>
      <w:r w:rsidR="00F757BB">
        <w:rPr>
          <w:rFonts w:ascii="Arial" w:hAnsi="Arial" w:cs="Arial"/>
          <w:sz w:val="18"/>
          <w:szCs w:val="18"/>
        </w:rPr>
        <w:t xml:space="preserve"> </w:t>
      </w:r>
      <w:r w:rsidR="00464ACB">
        <w:rPr>
          <w:rFonts w:ascii="Arial" w:hAnsi="Arial" w:cs="Arial"/>
          <w:sz w:val="18"/>
          <w:szCs w:val="18"/>
        </w:rPr>
        <w:t xml:space="preserve">Consensus emerged to offer this program </w:t>
      </w:r>
      <w:r w:rsidR="00F757BB">
        <w:rPr>
          <w:rFonts w:ascii="Arial" w:hAnsi="Arial" w:cs="Arial"/>
          <w:sz w:val="18"/>
          <w:szCs w:val="18"/>
        </w:rPr>
        <w:t>contingent on</w:t>
      </w:r>
      <w:r w:rsidR="00464ACB">
        <w:rPr>
          <w:rFonts w:ascii="Arial" w:hAnsi="Arial" w:cs="Arial"/>
          <w:sz w:val="18"/>
          <w:szCs w:val="18"/>
        </w:rPr>
        <w:t xml:space="preserve"> developers/instructors agree</w:t>
      </w:r>
      <w:r w:rsidR="00F757BB">
        <w:rPr>
          <w:rFonts w:ascii="Arial" w:hAnsi="Arial" w:cs="Arial"/>
          <w:sz w:val="18"/>
          <w:szCs w:val="18"/>
        </w:rPr>
        <w:t>ment</w:t>
      </w:r>
      <w:r w:rsidR="00464ACB">
        <w:rPr>
          <w:rFonts w:ascii="Arial" w:hAnsi="Arial" w:cs="Arial"/>
          <w:sz w:val="18"/>
          <w:szCs w:val="18"/>
        </w:rPr>
        <w:t xml:space="preserve"> to rename the program and revise the description to clarify the iRODS, only, approach.  It was also suggested that SAA </w:t>
      </w:r>
      <w:r w:rsidR="00F51487">
        <w:rPr>
          <w:rFonts w:ascii="Arial" w:hAnsi="Arial" w:cs="Arial"/>
          <w:sz w:val="18"/>
          <w:szCs w:val="18"/>
        </w:rPr>
        <w:t xml:space="preserve">partner with a school </w:t>
      </w:r>
      <w:r w:rsidR="00464ACB">
        <w:rPr>
          <w:rFonts w:ascii="Arial" w:hAnsi="Arial" w:cs="Arial"/>
          <w:sz w:val="18"/>
          <w:szCs w:val="18"/>
        </w:rPr>
        <w:t xml:space="preserve">to apply for an NHPRC grant for a basic </w:t>
      </w:r>
      <w:r w:rsidR="00F757BB">
        <w:rPr>
          <w:rFonts w:ascii="Arial" w:hAnsi="Arial" w:cs="Arial"/>
          <w:sz w:val="18"/>
          <w:szCs w:val="18"/>
        </w:rPr>
        <w:t>“</w:t>
      </w:r>
      <w:r w:rsidR="00464ACB">
        <w:rPr>
          <w:rFonts w:ascii="Arial" w:hAnsi="Arial" w:cs="Arial"/>
          <w:sz w:val="18"/>
          <w:szCs w:val="18"/>
        </w:rPr>
        <w:t>Electronic Records Summer Camp</w:t>
      </w:r>
      <w:r w:rsidR="00F757BB">
        <w:rPr>
          <w:rFonts w:ascii="Arial" w:hAnsi="Arial" w:cs="Arial"/>
          <w:sz w:val="18"/>
          <w:szCs w:val="18"/>
        </w:rPr>
        <w:t>”</w:t>
      </w:r>
      <w:r w:rsidR="00464ACB">
        <w:rPr>
          <w:rFonts w:ascii="Arial" w:hAnsi="Arial" w:cs="Arial"/>
          <w:sz w:val="18"/>
          <w:szCs w:val="18"/>
        </w:rPr>
        <w:t xml:space="preserve"> that was in line with people’s expectations.  </w:t>
      </w:r>
    </w:p>
    <w:p w:rsidR="00E41E59" w:rsidRPr="0076447C" w:rsidRDefault="00E41E59" w:rsidP="00A51F53">
      <w:pPr>
        <w:pStyle w:val="ListParagraph"/>
        <w:ind w:left="0"/>
        <w:rPr>
          <w:rFonts w:ascii="Arial" w:hAnsi="Arial" w:cs="Arial"/>
          <w:sz w:val="18"/>
          <w:szCs w:val="18"/>
        </w:rPr>
      </w:pPr>
    </w:p>
    <w:p w:rsidR="00E41E59" w:rsidRPr="0076447C" w:rsidRDefault="00E41E59" w:rsidP="00A51F53">
      <w:pPr>
        <w:pStyle w:val="ListParagraph"/>
        <w:ind w:left="0"/>
        <w:rPr>
          <w:rFonts w:ascii="Arial" w:hAnsi="Arial" w:cs="Arial"/>
          <w:b/>
          <w:sz w:val="18"/>
          <w:szCs w:val="18"/>
        </w:rPr>
      </w:pPr>
      <w:r w:rsidRPr="0076447C">
        <w:rPr>
          <w:rFonts w:ascii="Arial" w:hAnsi="Arial" w:cs="Arial"/>
          <w:b/>
          <w:sz w:val="18"/>
          <w:szCs w:val="18"/>
        </w:rPr>
        <w:t xml:space="preserve">Saturday, 8:00 am – 5:00 pm </w:t>
      </w:r>
    </w:p>
    <w:p w:rsidR="0035122E" w:rsidRPr="0076447C" w:rsidRDefault="0035122E" w:rsidP="00E41E59">
      <w:pPr>
        <w:pStyle w:val="ListParagraph"/>
        <w:ind w:left="0"/>
        <w:rPr>
          <w:rFonts w:ascii="Arial" w:hAnsi="Arial" w:cs="Arial"/>
          <w:color w:val="C42012"/>
          <w:sz w:val="18"/>
          <w:szCs w:val="18"/>
        </w:rPr>
      </w:pPr>
    </w:p>
    <w:p w:rsidR="00F51487" w:rsidRPr="0076447C" w:rsidRDefault="00E41E59" w:rsidP="00F757BB">
      <w:pPr>
        <w:pStyle w:val="ListParagraph"/>
        <w:ind w:left="0"/>
        <w:rPr>
          <w:rFonts w:ascii="Arial" w:hAnsi="Arial" w:cs="Arial"/>
          <w:sz w:val="18"/>
          <w:szCs w:val="18"/>
        </w:rPr>
      </w:pPr>
      <w:r w:rsidRPr="00464ACB">
        <w:rPr>
          <w:rFonts w:ascii="Arial" w:hAnsi="Arial" w:cs="Arial"/>
          <w:b/>
          <w:sz w:val="18"/>
          <w:szCs w:val="18"/>
        </w:rPr>
        <w:t xml:space="preserve">August </w:t>
      </w:r>
      <w:r w:rsidR="005677B7" w:rsidRPr="00464ACB">
        <w:rPr>
          <w:rFonts w:ascii="Arial" w:hAnsi="Arial" w:cs="Arial"/>
          <w:b/>
          <w:sz w:val="18"/>
          <w:szCs w:val="18"/>
        </w:rPr>
        <w:t xml:space="preserve">2009 </w:t>
      </w:r>
      <w:r w:rsidRPr="00464ACB">
        <w:rPr>
          <w:rFonts w:ascii="Arial" w:hAnsi="Arial" w:cs="Arial"/>
          <w:b/>
          <w:sz w:val="18"/>
          <w:szCs w:val="18"/>
        </w:rPr>
        <w:t>Open Forum</w:t>
      </w:r>
      <w:r w:rsidRPr="0076447C">
        <w:rPr>
          <w:rFonts w:ascii="Arial" w:hAnsi="Arial" w:cs="Arial"/>
          <w:sz w:val="18"/>
          <w:szCs w:val="18"/>
        </w:rPr>
        <w:t xml:space="preserve"> </w:t>
      </w:r>
      <w:r w:rsidR="00F757BB">
        <w:rPr>
          <w:rFonts w:ascii="Arial" w:hAnsi="Arial" w:cs="Arial"/>
          <w:sz w:val="18"/>
          <w:szCs w:val="18"/>
        </w:rPr>
        <w:noBreakHyphen/>
        <w:t xml:space="preserve"> </w:t>
      </w:r>
      <w:r w:rsidR="009E7662" w:rsidRPr="0076447C">
        <w:rPr>
          <w:rFonts w:ascii="Arial" w:hAnsi="Arial" w:cs="Arial"/>
          <w:sz w:val="18"/>
          <w:szCs w:val="18"/>
        </w:rPr>
        <w:t>Salzmann</w:t>
      </w:r>
      <w:r w:rsidR="00F51487">
        <w:rPr>
          <w:rFonts w:ascii="Arial" w:hAnsi="Arial" w:cs="Arial"/>
          <w:sz w:val="18"/>
          <w:szCs w:val="18"/>
        </w:rPr>
        <w:t xml:space="preserve"> </w:t>
      </w:r>
      <w:r w:rsidR="00D745A0">
        <w:rPr>
          <w:rFonts w:ascii="Arial" w:hAnsi="Arial" w:cs="Arial"/>
          <w:sz w:val="18"/>
          <w:szCs w:val="18"/>
        </w:rPr>
        <w:t xml:space="preserve">provided a recap of the Forum and its main points </w:t>
      </w:r>
      <w:r w:rsidR="00F757BB">
        <w:rPr>
          <w:rFonts w:ascii="Arial" w:hAnsi="Arial" w:cs="Arial"/>
          <w:sz w:val="18"/>
          <w:szCs w:val="18"/>
        </w:rPr>
        <w:t>– accreditation,</w:t>
      </w:r>
      <w:r w:rsidR="00F51487">
        <w:rPr>
          <w:rFonts w:ascii="Arial" w:hAnsi="Arial" w:cs="Arial"/>
          <w:sz w:val="18"/>
          <w:szCs w:val="18"/>
        </w:rPr>
        <w:t xml:space="preserve"> </w:t>
      </w:r>
      <w:r w:rsidR="00D745A0">
        <w:rPr>
          <w:rFonts w:ascii="Arial" w:hAnsi="Arial" w:cs="Arial"/>
          <w:sz w:val="18"/>
          <w:szCs w:val="18"/>
        </w:rPr>
        <w:t>Director</w:t>
      </w:r>
      <w:r w:rsidR="00F757BB">
        <w:rPr>
          <w:rFonts w:ascii="Arial" w:hAnsi="Arial" w:cs="Arial"/>
          <w:sz w:val="18"/>
          <w:szCs w:val="18"/>
        </w:rPr>
        <w:t>y</w:t>
      </w:r>
      <w:r w:rsidR="00D745A0">
        <w:rPr>
          <w:rFonts w:ascii="Arial" w:hAnsi="Arial" w:cs="Arial"/>
          <w:sz w:val="18"/>
          <w:szCs w:val="18"/>
        </w:rPr>
        <w:t xml:space="preserve"> of Archival Education, </w:t>
      </w:r>
      <w:r w:rsidR="00F51487">
        <w:rPr>
          <w:rFonts w:ascii="Arial" w:hAnsi="Arial" w:cs="Arial"/>
          <w:sz w:val="18"/>
          <w:szCs w:val="18"/>
        </w:rPr>
        <w:t>faculty</w:t>
      </w:r>
      <w:r w:rsidR="00D745A0">
        <w:rPr>
          <w:rFonts w:ascii="Arial" w:hAnsi="Arial" w:cs="Arial"/>
          <w:sz w:val="18"/>
          <w:szCs w:val="18"/>
        </w:rPr>
        <w:t xml:space="preserve"> trends</w:t>
      </w:r>
      <w:r w:rsidR="00F51487">
        <w:rPr>
          <w:rFonts w:ascii="Arial" w:hAnsi="Arial" w:cs="Arial"/>
          <w:sz w:val="18"/>
          <w:szCs w:val="18"/>
        </w:rPr>
        <w:t xml:space="preserve">, and </w:t>
      </w:r>
      <w:r w:rsidR="009A54B3">
        <w:rPr>
          <w:rFonts w:ascii="Arial" w:hAnsi="Arial" w:cs="Arial"/>
          <w:sz w:val="18"/>
          <w:szCs w:val="18"/>
        </w:rPr>
        <w:t>student’s</w:t>
      </w:r>
      <w:r w:rsidR="00F51487">
        <w:rPr>
          <w:rFonts w:ascii="Arial" w:hAnsi="Arial" w:cs="Arial"/>
          <w:sz w:val="18"/>
          <w:szCs w:val="18"/>
        </w:rPr>
        <w:t xml:space="preserve"> reactions to the directory.</w:t>
      </w:r>
      <w:r w:rsidR="00D70B0F">
        <w:rPr>
          <w:rFonts w:ascii="Arial" w:hAnsi="Arial" w:cs="Arial"/>
          <w:sz w:val="18"/>
          <w:szCs w:val="18"/>
        </w:rPr>
        <w:t xml:space="preserve">  </w:t>
      </w:r>
    </w:p>
    <w:p w:rsidR="00D745A0" w:rsidRDefault="00D745A0" w:rsidP="00F757BB">
      <w:pPr>
        <w:rPr>
          <w:rFonts w:ascii="Arial" w:hAnsi="Arial" w:cs="Arial"/>
          <w:sz w:val="18"/>
          <w:szCs w:val="18"/>
        </w:rPr>
      </w:pPr>
    </w:p>
    <w:p w:rsidR="00E41E59" w:rsidRPr="00D745A0" w:rsidRDefault="00D745A0" w:rsidP="00F757BB">
      <w:pPr>
        <w:rPr>
          <w:rFonts w:ascii="Arial" w:hAnsi="Arial" w:cs="Arial"/>
          <w:sz w:val="18"/>
          <w:szCs w:val="18"/>
        </w:rPr>
      </w:pPr>
      <w:r>
        <w:rPr>
          <w:rFonts w:ascii="Arial" w:hAnsi="Arial" w:cs="Arial"/>
          <w:sz w:val="18"/>
          <w:szCs w:val="18"/>
        </w:rPr>
        <w:t>Amber</w:t>
      </w:r>
      <w:r w:rsidR="006C6A7D" w:rsidRPr="00D745A0">
        <w:rPr>
          <w:rFonts w:ascii="Arial" w:hAnsi="Arial" w:cs="Arial"/>
          <w:sz w:val="18"/>
          <w:szCs w:val="18"/>
        </w:rPr>
        <w:t xml:space="preserve"> Cushing</w:t>
      </w:r>
      <w:r>
        <w:rPr>
          <w:rFonts w:ascii="Arial" w:hAnsi="Arial" w:cs="Arial"/>
          <w:sz w:val="18"/>
          <w:szCs w:val="18"/>
        </w:rPr>
        <w:t>’s survey results</w:t>
      </w:r>
      <w:r w:rsidR="00F757BB">
        <w:rPr>
          <w:rFonts w:ascii="Arial" w:hAnsi="Arial" w:cs="Arial"/>
          <w:sz w:val="18"/>
          <w:szCs w:val="18"/>
        </w:rPr>
        <w:t>,</w:t>
      </w:r>
      <w:r>
        <w:rPr>
          <w:rFonts w:ascii="Arial" w:hAnsi="Arial" w:cs="Arial"/>
          <w:sz w:val="18"/>
          <w:szCs w:val="18"/>
        </w:rPr>
        <w:t xml:space="preserve"> gathered</w:t>
      </w:r>
      <w:r w:rsidR="006C6A7D" w:rsidRPr="00D745A0">
        <w:rPr>
          <w:rFonts w:ascii="Arial" w:hAnsi="Arial" w:cs="Arial"/>
          <w:sz w:val="18"/>
          <w:szCs w:val="18"/>
        </w:rPr>
        <w:t xml:space="preserve"> in preparation for proposed improvement</w:t>
      </w:r>
      <w:r>
        <w:rPr>
          <w:rFonts w:ascii="Arial" w:hAnsi="Arial" w:cs="Arial"/>
          <w:sz w:val="18"/>
          <w:szCs w:val="18"/>
        </w:rPr>
        <w:t>s</w:t>
      </w:r>
      <w:r w:rsidR="006C6A7D" w:rsidRPr="00D745A0">
        <w:rPr>
          <w:rFonts w:ascii="Arial" w:hAnsi="Arial" w:cs="Arial"/>
          <w:sz w:val="18"/>
          <w:szCs w:val="18"/>
        </w:rPr>
        <w:t xml:space="preserve"> </w:t>
      </w:r>
      <w:r>
        <w:rPr>
          <w:rFonts w:ascii="Arial" w:hAnsi="Arial" w:cs="Arial"/>
          <w:sz w:val="18"/>
          <w:szCs w:val="18"/>
        </w:rPr>
        <w:t>to</w:t>
      </w:r>
      <w:r w:rsidR="006C6A7D" w:rsidRPr="00D745A0">
        <w:rPr>
          <w:rFonts w:ascii="Arial" w:hAnsi="Arial" w:cs="Arial"/>
          <w:sz w:val="18"/>
          <w:szCs w:val="18"/>
        </w:rPr>
        <w:t xml:space="preserve"> the </w:t>
      </w:r>
      <w:r>
        <w:rPr>
          <w:rFonts w:ascii="Arial" w:hAnsi="Arial" w:cs="Arial"/>
          <w:sz w:val="18"/>
          <w:szCs w:val="18"/>
        </w:rPr>
        <w:t>Directory of Archival E</w:t>
      </w:r>
      <w:r w:rsidR="006C6A7D" w:rsidRPr="00D745A0">
        <w:rPr>
          <w:rFonts w:ascii="Arial" w:hAnsi="Arial" w:cs="Arial"/>
          <w:sz w:val="18"/>
          <w:szCs w:val="18"/>
        </w:rPr>
        <w:t>ducation</w:t>
      </w:r>
      <w:r w:rsidR="00F757BB">
        <w:rPr>
          <w:rFonts w:ascii="Arial" w:hAnsi="Arial" w:cs="Arial"/>
          <w:sz w:val="18"/>
          <w:szCs w:val="18"/>
        </w:rPr>
        <w:t>,</w:t>
      </w:r>
      <w:r>
        <w:rPr>
          <w:rFonts w:ascii="Arial" w:hAnsi="Arial" w:cs="Arial"/>
          <w:sz w:val="18"/>
          <w:szCs w:val="18"/>
        </w:rPr>
        <w:t xml:space="preserve"> were discussed</w:t>
      </w:r>
      <w:r w:rsidR="006C6A7D" w:rsidRPr="00D745A0">
        <w:rPr>
          <w:rFonts w:ascii="Arial" w:hAnsi="Arial" w:cs="Arial"/>
          <w:sz w:val="18"/>
          <w:szCs w:val="18"/>
        </w:rPr>
        <w:t xml:space="preserve">. </w:t>
      </w:r>
      <w:r>
        <w:rPr>
          <w:rFonts w:ascii="Arial" w:hAnsi="Arial" w:cs="Arial"/>
          <w:sz w:val="18"/>
          <w:szCs w:val="18"/>
        </w:rPr>
        <w:t xml:space="preserve">Members felt that the </w:t>
      </w:r>
      <w:r w:rsidR="006C6A7D" w:rsidRPr="00D745A0">
        <w:rPr>
          <w:rFonts w:ascii="Arial" w:hAnsi="Arial" w:cs="Arial"/>
          <w:sz w:val="18"/>
          <w:szCs w:val="18"/>
        </w:rPr>
        <w:t xml:space="preserve">directory </w:t>
      </w:r>
      <w:r>
        <w:rPr>
          <w:rFonts w:ascii="Arial" w:hAnsi="Arial" w:cs="Arial"/>
          <w:sz w:val="18"/>
          <w:szCs w:val="18"/>
        </w:rPr>
        <w:t xml:space="preserve">should include an FAQ </w:t>
      </w:r>
      <w:r w:rsidR="006C6A7D" w:rsidRPr="00D745A0">
        <w:rPr>
          <w:rFonts w:ascii="Arial" w:hAnsi="Arial" w:cs="Arial"/>
          <w:sz w:val="18"/>
          <w:szCs w:val="18"/>
        </w:rPr>
        <w:t>for students</w:t>
      </w:r>
      <w:r>
        <w:rPr>
          <w:rFonts w:ascii="Arial" w:hAnsi="Arial" w:cs="Arial"/>
          <w:sz w:val="18"/>
          <w:szCs w:val="18"/>
        </w:rPr>
        <w:t xml:space="preserve"> adding questions that students should be asking but may not know about.  Cushing shared that most students were concerned about finding a position after graduating. </w:t>
      </w:r>
      <w:r w:rsidR="006C6A7D" w:rsidRPr="00D745A0">
        <w:rPr>
          <w:rFonts w:ascii="Arial" w:hAnsi="Arial" w:cs="Arial"/>
          <w:sz w:val="18"/>
          <w:szCs w:val="18"/>
        </w:rPr>
        <w:t xml:space="preserve"> </w:t>
      </w:r>
    </w:p>
    <w:p w:rsidR="000F01AF" w:rsidRPr="0076447C" w:rsidRDefault="000F01AF" w:rsidP="00A51F53">
      <w:pPr>
        <w:pStyle w:val="ListParagraph"/>
        <w:ind w:left="0"/>
        <w:rPr>
          <w:rFonts w:ascii="Arial" w:hAnsi="Arial" w:cs="Arial"/>
          <w:sz w:val="18"/>
          <w:szCs w:val="18"/>
        </w:rPr>
      </w:pPr>
    </w:p>
    <w:p w:rsidR="00D70B0F" w:rsidRDefault="005464B0" w:rsidP="00F757BB">
      <w:pPr>
        <w:pStyle w:val="ListParagraph"/>
        <w:ind w:left="0"/>
        <w:rPr>
          <w:rFonts w:ascii="Arial" w:hAnsi="Arial" w:cs="Arial"/>
          <w:sz w:val="18"/>
          <w:szCs w:val="18"/>
        </w:rPr>
      </w:pPr>
      <w:r w:rsidRPr="00D70B0F">
        <w:rPr>
          <w:rFonts w:ascii="Arial" w:hAnsi="Arial" w:cs="Arial"/>
          <w:b/>
          <w:sz w:val="18"/>
          <w:szCs w:val="18"/>
        </w:rPr>
        <w:t xml:space="preserve">Directory </w:t>
      </w:r>
      <w:r w:rsidR="00D70B0F">
        <w:rPr>
          <w:rFonts w:ascii="Arial" w:hAnsi="Arial" w:cs="Arial"/>
          <w:b/>
          <w:sz w:val="18"/>
          <w:szCs w:val="18"/>
        </w:rPr>
        <w:t>of Archival Education</w:t>
      </w:r>
      <w:r w:rsidR="00F757BB">
        <w:rPr>
          <w:rFonts w:ascii="Arial" w:hAnsi="Arial" w:cs="Arial"/>
          <w:b/>
          <w:sz w:val="18"/>
          <w:szCs w:val="18"/>
        </w:rPr>
        <w:t xml:space="preserve"> </w:t>
      </w:r>
      <w:r w:rsidR="00F757BB">
        <w:rPr>
          <w:rFonts w:ascii="Arial" w:hAnsi="Arial" w:cs="Arial"/>
          <w:b/>
          <w:sz w:val="18"/>
          <w:szCs w:val="18"/>
        </w:rPr>
        <w:noBreakHyphen/>
        <w:t xml:space="preserve"> </w:t>
      </w:r>
      <w:r w:rsidR="009E7662" w:rsidRPr="00D70B0F">
        <w:rPr>
          <w:rFonts w:ascii="Arial" w:hAnsi="Arial" w:cs="Arial"/>
          <w:sz w:val="18"/>
          <w:szCs w:val="18"/>
        </w:rPr>
        <w:t xml:space="preserve">Salzmann </w:t>
      </w:r>
      <w:r w:rsidR="00F757BB">
        <w:rPr>
          <w:rFonts w:ascii="Arial" w:hAnsi="Arial" w:cs="Arial"/>
          <w:sz w:val="18"/>
          <w:szCs w:val="18"/>
        </w:rPr>
        <w:t>shared</w:t>
      </w:r>
      <w:r w:rsidR="00D70B0F">
        <w:rPr>
          <w:rFonts w:ascii="Arial" w:hAnsi="Arial" w:cs="Arial"/>
          <w:sz w:val="18"/>
          <w:szCs w:val="18"/>
        </w:rPr>
        <w:t xml:space="preserve"> the Education Directory subgroup </w:t>
      </w:r>
      <w:r w:rsidR="00351302" w:rsidRPr="00D70B0F">
        <w:rPr>
          <w:rFonts w:ascii="Arial" w:hAnsi="Arial" w:cs="Arial"/>
          <w:sz w:val="18"/>
          <w:szCs w:val="18"/>
        </w:rPr>
        <w:t>report</w:t>
      </w:r>
      <w:r w:rsidR="00D70B0F">
        <w:rPr>
          <w:rFonts w:ascii="Arial" w:hAnsi="Arial" w:cs="Arial"/>
          <w:sz w:val="18"/>
          <w:szCs w:val="18"/>
        </w:rPr>
        <w:t>.  Education p</w:t>
      </w:r>
      <w:r w:rsidR="00D70B0F" w:rsidRPr="00D70B0F">
        <w:rPr>
          <w:rFonts w:ascii="Arial" w:hAnsi="Arial" w:cs="Arial"/>
          <w:sz w:val="18"/>
          <w:szCs w:val="18"/>
        </w:rPr>
        <w:t>roviders may choose to appear in the Directory via a premium listing (which includes such specific information as degrees offered, philosophy, facilities, faculty, practicums/internships/assistantships, research opportunities, course formats, and how courses correlate with GPAS) or a basic listing (which includes the program’s name, contact, degrees offered, course format, and URL). Education providers pay a fee for a premium listing; basic listings are free. They create their own listings and may update them as needed</w:t>
      </w:r>
      <w:r w:rsidR="004F15C3">
        <w:rPr>
          <w:rFonts w:ascii="Arial" w:hAnsi="Arial" w:cs="Arial"/>
          <w:sz w:val="18"/>
          <w:szCs w:val="18"/>
        </w:rPr>
        <w:t xml:space="preserve">.  This is Phase One of the Drupal rollout.  </w:t>
      </w:r>
    </w:p>
    <w:p w:rsidR="00D70B0F" w:rsidRDefault="00D70B0F" w:rsidP="00F757BB">
      <w:pPr>
        <w:pStyle w:val="ListParagraph"/>
        <w:ind w:left="0"/>
        <w:rPr>
          <w:rFonts w:ascii="Arial" w:hAnsi="Arial" w:cs="Arial"/>
          <w:sz w:val="18"/>
          <w:szCs w:val="18"/>
        </w:rPr>
      </w:pPr>
    </w:p>
    <w:p w:rsidR="00E35C17" w:rsidRDefault="00E35C17" w:rsidP="00F757BB">
      <w:pPr>
        <w:pStyle w:val="ListParagraph"/>
        <w:ind w:left="0"/>
        <w:rPr>
          <w:rFonts w:ascii="Arial" w:hAnsi="Arial" w:cs="Arial"/>
          <w:sz w:val="18"/>
          <w:szCs w:val="18"/>
        </w:rPr>
      </w:pPr>
      <w:r>
        <w:rPr>
          <w:rFonts w:ascii="Arial" w:hAnsi="Arial" w:cs="Arial"/>
          <w:sz w:val="18"/>
          <w:szCs w:val="18"/>
        </w:rPr>
        <w:t xml:space="preserve">Phase </w:t>
      </w:r>
      <w:r w:rsidR="00F757BB">
        <w:rPr>
          <w:rFonts w:ascii="Arial" w:hAnsi="Arial" w:cs="Arial"/>
          <w:sz w:val="18"/>
          <w:szCs w:val="18"/>
        </w:rPr>
        <w:t>Two</w:t>
      </w:r>
      <w:r>
        <w:rPr>
          <w:rFonts w:ascii="Arial" w:hAnsi="Arial" w:cs="Arial"/>
          <w:sz w:val="18"/>
          <w:szCs w:val="18"/>
        </w:rPr>
        <w:t xml:space="preserve"> – pending SAA Council </w:t>
      </w:r>
      <w:r w:rsidR="00F757BB">
        <w:rPr>
          <w:rFonts w:ascii="Arial" w:hAnsi="Arial" w:cs="Arial"/>
          <w:sz w:val="18"/>
          <w:szCs w:val="18"/>
        </w:rPr>
        <w:t xml:space="preserve">budget </w:t>
      </w:r>
      <w:r>
        <w:rPr>
          <w:rFonts w:ascii="Arial" w:hAnsi="Arial" w:cs="Arial"/>
          <w:sz w:val="18"/>
          <w:szCs w:val="18"/>
        </w:rPr>
        <w:t xml:space="preserve">approval – is a </w:t>
      </w:r>
      <w:r w:rsidR="00CA0B86" w:rsidRPr="00D70B0F">
        <w:rPr>
          <w:rFonts w:ascii="Arial" w:hAnsi="Arial" w:cs="Arial"/>
          <w:sz w:val="18"/>
          <w:szCs w:val="18"/>
        </w:rPr>
        <w:t xml:space="preserve">matrix </w:t>
      </w:r>
      <w:r w:rsidR="004F15C3">
        <w:rPr>
          <w:rFonts w:ascii="Arial" w:hAnsi="Arial" w:cs="Arial"/>
          <w:sz w:val="18"/>
          <w:szCs w:val="18"/>
        </w:rPr>
        <w:t>that would enable prospective students to query up to three i</w:t>
      </w:r>
      <w:r>
        <w:rPr>
          <w:rFonts w:ascii="Arial" w:hAnsi="Arial" w:cs="Arial"/>
          <w:sz w:val="18"/>
          <w:szCs w:val="18"/>
        </w:rPr>
        <w:t xml:space="preserve">nstitutions side by side to provide easy comparison.  </w:t>
      </w:r>
    </w:p>
    <w:p w:rsidR="00E35C17" w:rsidRDefault="00E35C17" w:rsidP="00F757BB">
      <w:pPr>
        <w:pStyle w:val="ListParagraph"/>
        <w:ind w:left="0"/>
        <w:rPr>
          <w:rFonts w:ascii="Arial" w:hAnsi="Arial" w:cs="Arial"/>
          <w:sz w:val="18"/>
          <w:szCs w:val="18"/>
        </w:rPr>
      </w:pPr>
    </w:p>
    <w:p w:rsidR="009E7662" w:rsidRDefault="00E35C17" w:rsidP="00F757BB">
      <w:pPr>
        <w:pStyle w:val="ListParagraph"/>
        <w:ind w:left="0"/>
        <w:rPr>
          <w:rFonts w:ascii="Arial" w:hAnsi="Arial" w:cs="Arial"/>
          <w:sz w:val="18"/>
          <w:szCs w:val="18"/>
        </w:rPr>
      </w:pPr>
      <w:r>
        <w:rPr>
          <w:rFonts w:ascii="Arial" w:hAnsi="Arial" w:cs="Arial"/>
          <w:sz w:val="18"/>
          <w:szCs w:val="18"/>
        </w:rPr>
        <w:t xml:space="preserve">Once we’ve ensured that all information migrated correctly, and that the existing education providers had a chance to update their listings and take advantage of the enhancements, staff will market the directory to schools that </w:t>
      </w:r>
      <w:r w:rsidR="00CA0B86" w:rsidRPr="00D70B0F">
        <w:rPr>
          <w:rFonts w:ascii="Arial" w:hAnsi="Arial" w:cs="Arial"/>
          <w:sz w:val="18"/>
          <w:szCs w:val="18"/>
        </w:rPr>
        <w:t xml:space="preserve">are not currently listed. </w:t>
      </w:r>
      <w:r>
        <w:rPr>
          <w:rFonts w:ascii="Arial" w:hAnsi="Arial" w:cs="Arial"/>
          <w:sz w:val="18"/>
          <w:szCs w:val="18"/>
        </w:rPr>
        <w:t xml:space="preserve">A question came up on whether </w:t>
      </w:r>
      <w:r w:rsidR="00CA0B86" w:rsidRPr="00D70B0F">
        <w:rPr>
          <w:rFonts w:ascii="Arial" w:hAnsi="Arial" w:cs="Arial"/>
          <w:sz w:val="18"/>
          <w:szCs w:val="18"/>
        </w:rPr>
        <w:t>these listings would speak to diversity programming and</w:t>
      </w:r>
      <w:r>
        <w:rPr>
          <w:rFonts w:ascii="Arial" w:hAnsi="Arial" w:cs="Arial"/>
          <w:sz w:val="18"/>
          <w:szCs w:val="18"/>
        </w:rPr>
        <w:t>/or mee</w:t>
      </w:r>
      <w:r w:rsidR="00CA0B86" w:rsidRPr="00D70B0F">
        <w:rPr>
          <w:rFonts w:ascii="Arial" w:hAnsi="Arial" w:cs="Arial"/>
          <w:sz w:val="18"/>
          <w:szCs w:val="18"/>
        </w:rPr>
        <w:t>t</w:t>
      </w:r>
      <w:r>
        <w:rPr>
          <w:rFonts w:ascii="Arial" w:hAnsi="Arial" w:cs="Arial"/>
          <w:sz w:val="18"/>
          <w:szCs w:val="18"/>
        </w:rPr>
        <w:t xml:space="preserve"> t</w:t>
      </w:r>
      <w:r w:rsidR="00CA0B86" w:rsidRPr="00D70B0F">
        <w:rPr>
          <w:rFonts w:ascii="Arial" w:hAnsi="Arial" w:cs="Arial"/>
          <w:sz w:val="18"/>
          <w:szCs w:val="18"/>
        </w:rPr>
        <w:t>he needs of underserved populations</w:t>
      </w:r>
      <w:r>
        <w:rPr>
          <w:rFonts w:ascii="Arial" w:hAnsi="Arial" w:cs="Arial"/>
          <w:sz w:val="18"/>
          <w:szCs w:val="18"/>
        </w:rPr>
        <w:t xml:space="preserve"> and members felt that </w:t>
      </w:r>
      <w:r w:rsidR="00CA0B86" w:rsidRPr="00D70B0F">
        <w:rPr>
          <w:rFonts w:ascii="Arial" w:hAnsi="Arial" w:cs="Arial"/>
          <w:sz w:val="18"/>
          <w:szCs w:val="18"/>
        </w:rPr>
        <w:t xml:space="preserve">every school would say they are culturally diverse. </w:t>
      </w:r>
      <w:r>
        <w:rPr>
          <w:rFonts w:ascii="Arial" w:hAnsi="Arial" w:cs="Arial"/>
          <w:sz w:val="18"/>
          <w:szCs w:val="18"/>
        </w:rPr>
        <w:t xml:space="preserve">If </w:t>
      </w:r>
      <w:r w:rsidR="00CA0B86" w:rsidRPr="00D70B0F">
        <w:rPr>
          <w:rFonts w:ascii="Arial" w:hAnsi="Arial" w:cs="Arial"/>
          <w:sz w:val="18"/>
          <w:szCs w:val="18"/>
        </w:rPr>
        <w:t xml:space="preserve">cultural diversity </w:t>
      </w:r>
      <w:r>
        <w:rPr>
          <w:rFonts w:ascii="Arial" w:hAnsi="Arial" w:cs="Arial"/>
          <w:sz w:val="18"/>
          <w:szCs w:val="18"/>
        </w:rPr>
        <w:t xml:space="preserve">is </w:t>
      </w:r>
      <w:r w:rsidR="00CA0B86" w:rsidRPr="00D70B0F">
        <w:rPr>
          <w:rFonts w:ascii="Arial" w:hAnsi="Arial" w:cs="Arial"/>
          <w:sz w:val="18"/>
          <w:szCs w:val="18"/>
        </w:rPr>
        <w:t xml:space="preserve">added to continuing education </w:t>
      </w:r>
      <w:r w:rsidR="00F757BB">
        <w:rPr>
          <w:rFonts w:ascii="Arial" w:hAnsi="Arial" w:cs="Arial"/>
          <w:sz w:val="18"/>
          <w:szCs w:val="18"/>
        </w:rPr>
        <w:t xml:space="preserve">it would be </w:t>
      </w:r>
      <w:r>
        <w:rPr>
          <w:rFonts w:ascii="Arial" w:hAnsi="Arial" w:cs="Arial"/>
          <w:sz w:val="18"/>
          <w:szCs w:val="18"/>
        </w:rPr>
        <w:t>ACE</w:t>
      </w:r>
      <w:r w:rsidR="00CA0B86" w:rsidRPr="00D70B0F">
        <w:rPr>
          <w:rFonts w:ascii="Arial" w:hAnsi="Arial" w:cs="Arial"/>
          <w:sz w:val="18"/>
          <w:szCs w:val="18"/>
        </w:rPr>
        <w:t xml:space="preserve"> category </w:t>
      </w:r>
      <w:r w:rsidR="00F757BB">
        <w:rPr>
          <w:rFonts w:ascii="Arial" w:hAnsi="Arial" w:cs="Arial"/>
          <w:sz w:val="18"/>
          <w:szCs w:val="18"/>
        </w:rPr>
        <w:t>six.</w:t>
      </w:r>
    </w:p>
    <w:p w:rsidR="002B0188" w:rsidRPr="00D70B0F" w:rsidRDefault="002B0188" w:rsidP="00D70B0F">
      <w:pPr>
        <w:pStyle w:val="ListParagraph"/>
        <w:ind w:left="360"/>
        <w:rPr>
          <w:rFonts w:ascii="Arial" w:hAnsi="Arial" w:cs="Arial"/>
          <w:sz w:val="18"/>
          <w:szCs w:val="18"/>
        </w:rPr>
      </w:pPr>
    </w:p>
    <w:p w:rsidR="005464B0" w:rsidRPr="00304980" w:rsidRDefault="005464B0" w:rsidP="00F757BB">
      <w:pPr>
        <w:pStyle w:val="ListParagraph"/>
        <w:tabs>
          <w:tab w:val="num" w:pos="720"/>
        </w:tabs>
        <w:ind w:left="0"/>
        <w:rPr>
          <w:rFonts w:ascii="Arial" w:hAnsi="Arial" w:cs="Arial"/>
          <w:sz w:val="18"/>
          <w:szCs w:val="18"/>
        </w:rPr>
      </w:pPr>
      <w:r w:rsidRPr="0076447C">
        <w:rPr>
          <w:rFonts w:ascii="Arial" w:hAnsi="Arial" w:cs="Arial"/>
          <w:sz w:val="18"/>
          <w:szCs w:val="18"/>
        </w:rPr>
        <w:t xml:space="preserve">Marketing </w:t>
      </w:r>
      <w:r w:rsidR="0035122E" w:rsidRPr="0076447C">
        <w:rPr>
          <w:rFonts w:ascii="Arial" w:hAnsi="Arial" w:cs="Arial"/>
          <w:sz w:val="18"/>
          <w:szCs w:val="18"/>
        </w:rPr>
        <w:t>strategy</w:t>
      </w:r>
      <w:r w:rsidR="00580501">
        <w:rPr>
          <w:rFonts w:ascii="Arial" w:hAnsi="Arial" w:cs="Arial"/>
          <w:sz w:val="18"/>
          <w:szCs w:val="18"/>
        </w:rPr>
        <w:t xml:space="preserve"> </w:t>
      </w:r>
      <w:r w:rsidR="00F757BB">
        <w:rPr>
          <w:rFonts w:ascii="Arial" w:hAnsi="Arial" w:cs="Arial"/>
          <w:sz w:val="18"/>
          <w:szCs w:val="18"/>
        </w:rPr>
        <w:t xml:space="preserve">discussion </w:t>
      </w:r>
      <w:r w:rsidR="00351302">
        <w:rPr>
          <w:rFonts w:ascii="Arial" w:hAnsi="Arial" w:cs="Arial"/>
          <w:sz w:val="18"/>
          <w:szCs w:val="18"/>
        </w:rPr>
        <w:t xml:space="preserve">for Education Directory </w:t>
      </w:r>
      <w:r w:rsidR="00E35C17">
        <w:rPr>
          <w:rFonts w:ascii="Arial" w:hAnsi="Arial" w:cs="Arial"/>
          <w:sz w:val="18"/>
          <w:szCs w:val="18"/>
        </w:rPr>
        <w:t xml:space="preserve">followed.  </w:t>
      </w:r>
      <w:r w:rsidR="00F757BB">
        <w:rPr>
          <w:rFonts w:ascii="Arial" w:hAnsi="Arial" w:cs="Arial"/>
          <w:sz w:val="18"/>
          <w:szCs w:val="18"/>
        </w:rPr>
        <w:t>What do stakeholders want</w:t>
      </w:r>
      <w:r w:rsidR="00CA0B86">
        <w:rPr>
          <w:rFonts w:ascii="Arial" w:hAnsi="Arial" w:cs="Arial"/>
          <w:sz w:val="18"/>
          <w:szCs w:val="18"/>
        </w:rPr>
        <w:t>?</w:t>
      </w:r>
      <w:r w:rsidR="00544DA1">
        <w:rPr>
          <w:rFonts w:ascii="Arial" w:hAnsi="Arial" w:cs="Arial"/>
          <w:sz w:val="18"/>
          <w:szCs w:val="18"/>
        </w:rPr>
        <w:t xml:space="preserve"> Archival educators want to connect to the students</w:t>
      </w:r>
      <w:r w:rsidR="00E35C17">
        <w:rPr>
          <w:rFonts w:ascii="Arial" w:hAnsi="Arial" w:cs="Arial"/>
          <w:sz w:val="18"/>
          <w:szCs w:val="18"/>
        </w:rPr>
        <w:t>; a</w:t>
      </w:r>
      <w:r w:rsidR="00544DA1">
        <w:rPr>
          <w:rFonts w:ascii="Arial" w:hAnsi="Arial" w:cs="Arial"/>
          <w:sz w:val="18"/>
          <w:szCs w:val="18"/>
        </w:rPr>
        <w:t xml:space="preserve">rchival students are looking for the best ‘fit’ </w:t>
      </w:r>
      <w:r w:rsidR="00E35C17">
        <w:rPr>
          <w:rFonts w:ascii="Arial" w:hAnsi="Arial" w:cs="Arial"/>
          <w:sz w:val="18"/>
          <w:szCs w:val="18"/>
        </w:rPr>
        <w:t>and</w:t>
      </w:r>
      <w:r w:rsidR="00544DA1">
        <w:rPr>
          <w:rFonts w:ascii="Arial" w:hAnsi="Arial" w:cs="Arial"/>
          <w:sz w:val="18"/>
          <w:szCs w:val="18"/>
        </w:rPr>
        <w:t xml:space="preserve"> one stop</w:t>
      </w:r>
      <w:r w:rsidR="00E35C17">
        <w:rPr>
          <w:rFonts w:ascii="Arial" w:hAnsi="Arial" w:cs="Arial"/>
          <w:sz w:val="18"/>
          <w:szCs w:val="18"/>
        </w:rPr>
        <w:t>-</w:t>
      </w:r>
      <w:r w:rsidR="00544DA1">
        <w:rPr>
          <w:rFonts w:ascii="Arial" w:hAnsi="Arial" w:cs="Arial"/>
          <w:sz w:val="18"/>
          <w:szCs w:val="18"/>
        </w:rPr>
        <w:t>shopping, information that can be easily compare</w:t>
      </w:r>
      <w:r w:rsidR="00E35C17">
        <w:rPr>
          <w:rFonts w:ascii="Arial" w:hAnsi="Arial" w:cs="Arial"/>
          <w:sz w:val="18"/>
          <w:szCs w:val="18"/>
        </w:rPr>
        <w:t xml:space="preserve">d, career information, tips on </w:t>
      </w:r>
      <w:r w:rsidR="00544DA1">
        <w:rPr>
          <w:rFonts w:ascii="Arial" w:hAnsi="Arial" w:cs="Arial"/>
          <w:sz w:val="18"/>
          <w:szCs w:val="18"/>
        </w:rPr>
        <w:t>what to look for</w:t>
      </w:r>
      <w:r w:rsidR="00E35C17">
        <w:rPr>
          <w:rFonts w:ascii="Arial" w:hAnsi="Arial" w:cs="Arial"/>
          <w:sz w:val="18"/>
          <w:szCs w:val="18"/>
        </w:rPr>
        <w:t>;</w:t>
      </w:r>
      <w:r w:rsidR="00544DA1">
        <w:rPr>
          <w:rFonts w:ascii="Arial" w:hAnsi="Arial" w:cs="Arial"/>
          <w:sz w:val="18"/>
          <w:szCs w:val="18"/>
        </w:rPr>
        <w:t xml:space="preserve"> </w:t>
      </w:r>
      <w:r w:rsidR="00E35C17">
        <w:rPr>
          <w:rFonts w:ascii="Arial" w:hAnsi="Arial" w:cs="Arial"/>
          <w:sz w:val="18"/>
          <w:szCs w:val="18"/>
        </w:rPr>
        <w:t>a</w:t>
      </w:r>
      <w:r w:rsidR="00544DA1">
        <w:rPr>
          <w:rFonts w:ascii="Arial" w:hAnsi="Arial" w:cs="Arial"/>
          <w:sz w:val="18"/>
          <w:szCs w:val="18"/>
        </w:rPr>
        <w:t xml:space="preserve">rchival </w:t>
      </w:r>
      <w:r w:rsidR="00612358">
        <w:rPr>
          <w:rFonts w:ascii="Arial" w:hAnsi="Arial" w:cs="Arial"/>
          <w:sz w:val="18"/>
          <w:szCs w:val="18"/>
        </w:rPr>
        <w:t xml:space="preserve">and </w:t>
      </w:r>
      <w:r w:rsidR="00544DA1">
        <w:rPr>
          <w:rFonts w:ascii="Arial" w:hAnsi="Arial" w:cs="Arial"/>
          <w:sz w:val="18"/>
          <w:szCs w:val="18"/>
        </w:rPr>
        <w:t>program administrators are looking for students, low charge</w:t>
      </w:r>
      <w:r w:rsidR="00612358">
        <w:rPr>
          <w:rFonts w:ascii="Arial" w:hAnsi="Arial" w:cs="Arial"/>
          <w:sz w:val="18"/>
          <w:szCs w:val="18"/>
        </w:rPr>
        <w:t xml:space="preserve"> and</w:t>
      </w:r>
      <w:r w:rsidR="00544DA1">
        <w:rPr>
          <w:rFonts w:ascii="Arial" w:hAnsi="Arial" w:cs="Arial"/>
          <w:sz w:val="18"/>
          <w:szCs w:val="18"/>
        </w:rPr>
        <w:t xml:space="preserve"> ease in administering inform</w:t>
      </w:r>
      <w:r w:rsidR="00304980">
        <w:rPr>
          <w:rFonts w:ascii="Arial" w:hAnsi="Arial" w:cs="Arial"/>
          <w:sz w:val="18"/>
          <w:szCs w:val="18"/>
        </w:rPr>
        <w:t xml:space="preserve">ation. </w:t>
      </w:r>
      <w:r w:rsidR="002B0188">
        <w:rPr>
          <w:rFonts w:ascii="Arial" w:hAnsi="Arial" w:cs="Arial"/>
          <w:sz w:val="18"/>
          <w:szCs w:val="18"/>
        </w:rPr>
        <w:t xml:space="preserve">Is there a way to interest </w:t>
      </w:r>
      <w:r w:rsidR="00304980">
        <w:rPr>
          <w:rFonts w:ascii="Arial" w:hAnsi="Arial" w:cs="Arial"/>
          <w:sz w:val="18"/>
          <w:szCs w:val="18"/>
        </w:rPr>
        <w:t>employers</w:t>
      </w:r>
      <w:r w:rsidR="002B0188">
        <w:rPr>
          <w:rFonts w:ascii="Arial" w:hAnsi="Arial" w:cs="Arial"/>
          <w:sz w:val="18"/>
          <w:szCs w:val="18"/>
        </w:rPr>
        <w:t>?</w:t>
      </w:r>
      <w:r w:rsidR="00304980">
        <w:rPr>
          <w:rFonts w:ascii="Arial" w:hAnsi="Arial" w:cs="Arial"/>
          <w:sz w:val="18"/>
          <w:szCs w:val="18"/>
        </w:rPr>
        <w:t xml:space="preserve"> </w:t>
      </w:r>
      <w:r w:rsidR="002B0188">
        <w:rPr>
          <w:rFonts w:ascii="Arial" w:hAnsi="Arial" w:cs="Arial"/>
          <w:sz w:val="18"/>
          <w:szCs w:val="18"/>
        </w:rPr>
        <w:t>I</w:t>
      </w:r>
      <w:r w:rsidR="00544DA1">
        <w:rPr>
          <w:rFonts w:ascii="Arial" w:hAnsi="Arial" w:cs="Arial"/>
          <w:sz w:val="18"/>
          <w:szCs w:val="18"/>
        </w:rPr>
        <w:t xml:space="preserve">t </w:t>
      </w:r>
      <w:r w:rsidR="002B0188">
        <w:rPr>
          <w:rFonts w:ascii="Arial" w:hAnsi="Arial" w:cs="Arial"/>
          <w:sz w:val="18"/>
          <w:szCs w:val="18"/>
        </w:rPr>
        <w:t xml:space="preserve">might </w:t>
      </w:r>
      <w:r w:rsidR="00544DA1">
        <w:rPr>
          <w:rFonts w:ascii="Arial" w:hAnsi="Arial" w:cs="Arial"/>
          <w:sz w:val="18"/>
          <w:szCs w:val="18"/>
        </w:rPr>
        <w:t xml:space="preserve">be helpful to employers because it would tell them more about what kind of programs new employees are coming from. </w:t>
      </w:r>
      <w:r w:rsidR="002B0188">
        <w:rPr>
          <w:rFonts w:ascii="Arial" w:hAnsi="Arial" w:cs="Arial"/>
          <w:sz w:val="18"/>
          <w:szCs w:val="18"/>
        </w:rPr>
        <w:t>I</w:t>
      </w:r>
      <w:r w:rsidR="00544DA1">
        <w:rPr>
          <w:rFonts w:ascii="Arial" w:hAnsi="Arial" w:cs="Arial"/>
          <w:sz w:val="18"/>
          <w:szCs w:val="18"/>
        </w:rPr>
        <w:t xml:space="preserve">t could also be helpful to schools to find </w:t>
      </w:r>
      <w:r w:rsidR="002B0188">
        <w:rPr>
          <w:rFonts w:ascii="Arial" w:hAnsi="Arial" w:cs="Arial"/>
          <w:sz w:val="18"/>
          <w:szCs w:val="18"/>
        </w:rPr>
        <w:t xml:space="preserve">out </w:t>
      </w:r>
      <w:r w:rsidR="00544DA1">
        <w:rPr>
          <w:rFonts w:ascii="Arial" w:hAnsi="Arial" w:cs="Arial"/>
          <w:sz w:val="18"/>
          <w:szCs w:val="18"/>
        </w:rPr>
        <w:t>what co</w:t>
      </w:r>
      <w:r w:rsidR="002B0188">
        <w:rPr>
          <w:rFonts w:ascii="Arial" w:hAnsi="Arial" w:cs="Arial"/>
          <w:sz w:val="18"/>
          <w:szCs w:val="18"/>
        </w:rPr>
        <w:t xml:space="preserve">mpetitive schools are offering and </w:t>
      </w:r>
      <w:r w:rsidR="00544DA1">
        <w:rPr>
          <w:rFonts w:ascii="Arial" w:hAnsi="Arial" w:cs="Arial"/>
          <w:sz w:val="18"/>
          <w:szCs w:val="18"/>
        </w:rPr>
        <w:t xml:space="preserve">to look at </w:t>
      </w:r>
      <w:r w:rsidR="002B0188">
        <w:rPr>
          <w:rFonts w:ascii="Arial" w:hAnsi="Arial" w:cs="Arial"/>
          <w:sz w:val="18"/>
          <w:szCs w:val="18"/>
        </w:rPr>
        <w:t xml:space="preserve">others’ </w:t>
      </w:r>
      <w:r w:rsidR="00544DA1">
        <w:rPr>
          <w:rFonts w:ascii="Arial" w:hAnsi="Arial" w:cs="Arial"/>
          <w:sz w:val="18"/>
          <w:szCs w:val="18"/>
        </w:rPr>
        <w:t>curriculum</w:t>
      </w:r>
      <w:r w:rsidR="002B0188">
        <w:rPr>
          <w:rFonts w:ascii="Arial" w:hAnsi="Arial" w:cs="Arial"/>
          <w:sz w:val="18"/>
          <w:szCs w:val="18"/>
        </w:rPr>
        <w:t>.</w:t>
      </w:r>
      <w:r w:rsidR="00544DA1">
        <w:rPr>
          <w:rFonts w:ascii="Arial" w:hAnsi="Arial" w:cs="Arial"/>
          <w:sz w:val="18"/>
          <w:szCs w:val="18"/>
        </w:rPr>
        <w:t xml:space="preserve"> </w:t>
      </w:r>
      <w:r w:rsidR="002B0188">
        <w:rPr>
          <w:rFonts w:ascii="Arial" w:hAnsi="Arial" w:cs="Arial"/>
          <w:sz w:val="18"/>
          <w:szCs w:val="18"/>
        </w:rPr>
        <w:t xml:space="preserve"> </w:t>
      </w:r>
      <w:r w:rsidR="00612358">
        <w:rPr>
          <w:rFonts w:ascii="Arial" w:hAnsi="Arial" w:cs="Arial"/>
          <w:sz w:val="18"/>
          <w:szCs w:val="18"/>
        </w:rPr>
        <w:t>T</w:t>
      </w:r>
      <w:r w:rsidR="002B0188">
        <w:rPr>
          <w:rFonts w:ascii="Arial" w:hAnsi="Arial" w:cs="Arial"/>
          <w:sz w:val="18"/>
          <w:szCs w:val="18"/>
        </w:rPr>
        <w:t xml:space="preserve">he </w:t>
      </w:r>
      <w:r w:rsidR="00544DA1">
        <w:rPr>
          <w:rFonts w:ascii="Arial" w:hAnsi="Arial" w:cs="Arial"/>
          <w:sz w:val="18"/>
          <w:szCs w:val="18"/>
        </w:rPr>
        <w:t xml:space="preserve">matrix was </w:t>
      </w:r>
      <w:r w:rsidR="00612358">
        <w:rPr>
          <w:rFonts w:ascii="Arial" w:hAnsi="Arial" w:cs="Arial"/>
          <w:sz w:val="18"/>
          <w:szCs w:val="18"/>
        </w:rPr>
        <w:t xml:space="preserve">deemed </w:t>
      </w:r>
      <w:r w:rsidR="00544DA1">
        <w:rPr>
          <w:rFonts w:ascii="Arial" w:hAnsi="Arial" w:cs="Arial"/>
          <w:sz w:val="18"/>
          <w:szCs w:val="18"/>
        </w:rPr>
        <w:t xml:space="preserve">an excellent idea and </w:t>
      </w:r>
      <w:r w:rsidR="002B0188">
        <w:rPr>
          <w:rFonts w:ascii="Arial" w:hAnsi="Arial" w:cs="Arial"/>
          <w:sz w:val="18"/>
          <w:szCs w:val="18"/>
        </w:rPr>
        <w:t>it’s important to correlate with the</w:t>
      </w:r>
      <w:r w:rsidR="00304980">
        <w:rPr>
          <w:rFonts w:ascii="Arial" w:hAnsi="Arial" w:cs="Arial"/>
          <w:sz w:val="18"/>
          <w:szCs w:val="18"/>
        </w:rPr>
        <w:t xml:space="preserve"> GPAS. SAA</w:t>
      </w:r>
      <w:r w:rsidR="00612358">
        <w:rPr>
          <w:rFonts w:ascii="Arial" w:hAnsi="Arial" w:cs="Arial"/>
          <w:sz w:val="18"/>
          <w:szCs w:val="18"/>
        </w:rPr>
        <w:t xml:space="preserve">’s goal is to </w:t>
      </w:r>
      <w:r w:rsidR="00BF0CF5">
        <w:rPr>
          <w:rFonts w:ascii="Arial" w:hAnsi="Arial" w:cs="Arial"/>
          <w:sz w:val="18"/>
          <w:szCs w:val="18"/>
        </w:rPr>
        <w:t>become</w:t>
      </w:r>
      <w:r w:rsidR="00304980">
        <w:rPr>
          <w:rFonts w:ascii="Arial" w:hAnsi="Arial" w:cs="Arial"/>
          <w:sz w:val="18"/>
          <w:szCs w:val="18"/>
        </w:rPr>
        <w:t xml:space="preserve"> the clearing house everyone </w:t>
      </w:r>
      <w:r w:rsidR="00612358">
        <w:rPr>
          <w:rFonts w:ascii="Arial" w:hAnsi="Arial" w:cs="Arial"/>
          <w:sz w:val="18"/>
          <w:szCs w:val="18"/>
        </w:rPr>
        <w:t>goes to for</w:t>
      </w:r>
      <w:r w:rsidR="00304980">
        <w:rPr>
          <w:rFonts w:ascii="Arial" w:hAnsi="Arial" w:cs="Arial"/>
          <w:sz w:val="18"/>
          <w:szCs w:val="18"/>
        </w:rPr>
        <w:t xml:space="preserve"> information on archival education</w:t>
      </w:r>
      <w:r w:rsidR="002B0188">
        <w:rPr>
          <w:rFonts w:ascii="Arial" w:hAnsi="Arial" w:cs="Arial"/>
          <w:sz w:val="18"/>
          <w:szCs w:val="18"/>
        </w:rPr>
        <w:t xml:space="preserve"> and </w:t>
      </w:r>
      <w:r w:rsidR="00BF0CF5">
        <w:rPr>
          <w:rFonts w:ascii="Arial" w:hAnsi="Arial" w:cs="Arial"/>
          <w:sz w:val="18"/>
          <w:szCs w:val="18"/>
        </w:rPr>
        <w:t>make GPAS</w:t>
      </w:r>
      <w:r w:rsidR="00304980">
        <w:rPr>
          <w:rFonts w:ascii="Arial" w:hAnsi="Arial" w:cs="Arial"/>
          <w:sz w:val="18"/>
          <w:szCs w:val="18"/>
        </w:rPr>
        <w:t xml:space="preserve"> a household word</w:t>
      </w:r>
      <w:r w:rsidR="002B0188">
        <w:rPr>
          <w:rFonts w:ascii="Arial" w:hAnsi="Arial" w:cs="Arial"/>
          <w:sz w:val="18"/>
          <w:szCs w:val="18"/>
        </w:rPr>
        <w:t>.  I</w:t>
      </w:r>
      <w:r w:rsidR="00304980">
        <w:rPr>
          <w:rFonts w:ascii="Arial" w:hAnsi="Arial" w:cs="Arial"/>
          <w:sz w:val="18"/>
          <w:szCs w:val="18"/>
        </w:rPr>
        <w:t xml:space="preserve">ncrease </w:t>
      </w:r>
      <w:r w:rsidR="00612358">
        <w:rPr>
          <w:rFonts w:ascii="Arial" w:hAnsi="Arial" w:cs="Arial"/>
          <w:sz w:val="18"/>
          <w:szCs w:val="18"/>
        </w:rPr>
        <w:t xml:space="preserve">the </w:t>
      </w:r>
      <w:r w:rsidR="00304980">
        <w:rPr>
          <w:rFonts w:ascii="Arial" w:hAnsi="Arial" w:cs="Arial"/>
          <w:sz w:val="18"/>
          <w:szCs w:val="18"/>
        </w:rPr>
        <w:t xml:space="preserve">number of schools </w:t>
      </w:r>
      <w:r w:rsidR="00612358">
        <w:rPr>
          <w:rFonts w:ascii="Arial" w:hAnsi="Arial" w:cs="Arial"/>
          <w:sz w:val="18"/>
          <w:szCs w:val="18"/>
        </w:rPr>
        <w:t>with a</w:t>
      </w:r>
      <w:r w:rsidR="00304980">
        <w:rPr>
          <w:rFonts w:ascii="Arial" w:hAnsi="Arial" w:cs="Arial"/>
          <w:sz w:val="18"/>
          <w:szCs w:val="18"/>
        </w:rPr>
        <w:t xml:space="preserve"> premium listing and list all archival education provide</w:t>
      </w:r>
      <w:r w:rsidR="002B0188">
        <w:rPr>
          <w:rFonts w:ascii="Arial" w:hAnsi="Arial" w:cs="Arial"/>
          <w:sz w:val="18"/>
          <w:szCs w:val="18"/>
        </w:rPr>
        <w:t>rs</w:t>
      </w:r>
      <w:r w:rsidR="00304980">
        <w:rPr>
          <w:rFonts w:ascii="Arial" w:hAnsi="Arial" w:cs="Arial"/>
          <w:sz w:val="18"/>
          <w:szCs w:val="18"/>
        </w:rPr>
        <w:t xml:space="preserve">. </w:t>
      </w:r>
      <w:r w:rsidR="002B0188">
        <w:rPr>
          <w:rFonts w:ascii="Arial" w:hAnsi="Arial" w:cs="Arial"/>
          <w:sz w:val="18"/>
          <w:szCs w:val="18"/>
        </w:rPr>
        <w:t xml:space="preserve">Schools will be contacted via </w:t>
      </w:r>
      <w:r w:rsidR="00304980" w:rsidRPr="00304980">
        <w:rPr>
          <w:rFonts w:ascii="Arial" w:hAnsi="Arial" w:cs="Arial"/>
          <w:sz w:val="18"/>
          <w:szCs w:val="18"/>
        </w:rPr>
        <w:t>e</w:t>
      </w:r>
      <w:r w:rsidR="002B0188">
        <w:rPr>
          <w:rFonts w:ascii="Arial" w:hAnsi="Arial" w:cs="Arial"/>
          <w:sz w:val="18"/>
          <w:szCs w:val="18"/>
        </w:rPr>
        <w:t>-</w:t>
      </w:r>
      <w:r w:rsidR="00304980" w:rsidRPr="00304980">
        <w:rPr>
          <w:rFonts w:ascii="Arial" w:hAnsi="Arial" w:cs="Arial"/>
          <w:sz w:val="18"/>
          <w:szCs w:val="18"/>
        </w:rPr>
        <w:t>mail</w:t>
      </w:r>
      <w:r w:rsidR="002B0188">
        <w:rPr>
          <w:rFonts w:ascii="Arial" w:hAnsi="Arial" w:cs="Arial"/>
          <w:sz w:val="18"/>
          <w:szCs w:val="18"/>
        </w:rPr>
        <w:t xml:space="preserve"> and the next tier could be </w:t>
      </w:r>
      <w:r w:rsidR="00304980" w:rsidRPr="00304980">
        <w:rPr>
          <w:rFonts w:ascii="Arial" w:hAnsi="Arial" w:cs="Arial"/>
          <w:sz w:val="18"/>
          <w:szCs w:val="18"/>
        </w:rPr>
        <w:t>career centers at schools</w:t>
      </w:r>
      <w:r w:rsidR="002B0188">
        <w:rPr>
          <w:rFonts w:ascii="Arial" w:hAnsi="Arial" w:cs="Arial"/>
          <w:sz w:val="18"/>
          <w:szCs w:val="18"/>
        </w:rPr>
        <w:t xml:space="preserve">, </w:t>
      </w:r>
      <w:r w:rsidR="00612358">
        <w:rPr>
          <w:rFonts w:ascii="Arial" w:hAnsi="Arial" w:cs="Arial"/>
          <w:sz w:val="18"/>
          <w:szCs w:val="18"/>
        </w:rPr>
        <w:t>High School c</w:t>
      </w:r>
      <w:r w:rsidR="00304980">
        <w:rPr>
          <w:rFonts w:ascii="Arial" w:hAnsi="Arial" w:cs="Arial"/>
          <w:sz w:val="18"/>
          <w:szCs w:val="18"/>
        </w:rPr>
        <w:t>oun</w:t>
      </w:r>
      <w:r w:rsidR="002B0188">
        <w:rPr>
          <w:rFonts w:ascii="Arial" w:hAnsi="Arial" w:cs="Arial"/>
          <w:sz w:val="18"/>
          <w:szCs w:val="18"/>
        </w:rPr>
        <w:t xml:space="preserve">selors, </w:t>
      </w:r>
      <w:r w:rsidR="002812B5">
        <w:rPr>
          <w:rFonts w:ascii="Arial" w:hAnsi="Arial" w:cs="Arial"/>
          <w:sz w:val="18"/>
          <w:szCs w:val="18"/>
        </w:rPr>
        <w:t xml:space="preserve">ALA, </w:t>
      </w:r>
      <w:r w:rsidR="00304980">
        <w:rPr>
          <w:rFonts w:ascii="Arial" w:hAnsi="Arial" w:cs="Arial"/>
          <w:sz w:val="18"/>
          <w:szCs w:val="18"/>
        </w:rPr>
        <w:t>ASASLH</w:t>
      </w:r>
      <w:r w:rsidR="002812B5">
        <w:rPr>
          <w:rFonts w:ascii="Arial" w:hAnsi="Arial" w:cs="Arial"/>
          <w:sz w:val="18"/>
          <w:szCs w:val="18"/>
        </w:rPr>
        <w:t xml:space="preserve"> </w:t>
      </w:r>
      <w:r w:rsidR="00612358">
        <w:rPr>
          <w:rFonts w:ascii="Arial" w:hAnsi="Arial" w:cs="Arial"/>
          <w:sz w:val="18"/>
          <w:szCs w:val="18"/>
        </w:rPr>
        <w:t>and</w:t>
      </w:r>
      <w:r w:rsidR="002812B5">
        <w:rPr>
          <w:rFonts w:ascii="Arial" w:hAnsi="Arial" w:cs="Arial"/>
          <w:sz w:val="18"/>
          <w:szCs w:val="18"/>
        </w:rPr>
        <w:t xml:space="preserve"> SHRABs</w:t>
      </w:r>
      <w:r w:rsidR="002B0188">
        <w:rPr>
          <w:rFonts w:ascii="Arial" w:hAnsi="Arial" w:cs="Arial"/>
          <w:sz w:val="18"/>
          <w:szCs w:val="18"/>
        </w:rPr>
        <w:t xml:space="preserve">.  If Alumni are excited about this, they might be interested in </w:t>
      </w:r>
      <w:r w:rsidR="002812B5">
        <w:rPr>
          <w:rFonts w:ascii="Arial" w:hAnsi="Arial" w:cs="Arial"/>
          <w:sz w:val="18"/>
          <w:szCs w:val="18"/>
        </w:rPr>
        <w:t>push</w:t>
      </w:r>
      <w:r w:rsidR="002B0188">
        <w:rPr>
          <w:rFonts w:ascii="Arial" w:hAnsi="Arial" w:cs="Arial"/>
          <w:sz w:val="18"/>
          <w:szCs w:val="18"/>
        </w:rPr>
        <w:t xml:space="preserve">ing </w:t>
      </w:r>
      <w:r w:rsidR="002812B5">
        <w:rPr>
          <w:rFonts w:ascii="Arial" w:hAnsi="Arial" w:cs="Arial"/>
          <w:sz w:val="18"/>
          <w:szCs w:val="18"/>
        </w:rPr>
        <w:t xml:space="preserve">their school </w:t>
      </w:r>
      <w:r w:rsidR="006D585F">
        <w:rPr>
          <w:rFonts w:ascii="Arial" w:hAnsi="Arial" w:cs="Arial"/>
          <w:sz w:val="18"/>
          <w:szCs w:val="18"/>
        </w:rPr>
        <w:t xml:space="preserve">to </w:t>
      </w:r>
      <w:r w:rsidR="002812B5">
        <w:rPr>
          <w:rFonts w:ascii="Arial" w:hAnsi="Arial" w:cs="Arial"/>
          <w:sz w:val="18"/>
          <w:szCs w:val="18"/>
        </w:rPr>
        <w:t xml:space="preserve">purchase a premium listing. </w:t>
      </w:r>
      <w:r w:rsidR="006D585F">
        <w:rPr>
          <w:rFonts w:ascii="Arial" w:hAnsi="Arial" w:cs="Arial"/>
          <w:sz w:val="18"/>
          <w:szCs w:val="18"/>
        </w:rPr>
        <w:t xml:space="preserve">Two members of the committee mentioned that their programs are based on </w:t>
      </w:r>
      <w:r w:rsidR="002812B5">
        <w:rPr>
          <w:rFonts w:ascii="Arial" w:hAnsi="Arial" w:cs="Arial"/>
          <w:sz w:val="18"/>
          <w:szCs w:val="18"/>
        </w:rPr>
        <w:t xml:space="preserve">GPAS.  </w:t>
      </w:r>
    </w:p>
    <w:p w:rsidR="005464B0" w:rsidRPr="0076447C" w:rsidRDefault="005464B0" w:rsidP="00F757BB">
      <w:pPr>
        <w:pStyle w:val="ListParagraph"/>
        <w:ind w:left="0"/>
        <w:rPr>
          <w:rFonts w:ascii="Arial" w:hAnsi="Arial" w:cs="Arial"/>
          <w:sz w:val="18"/>
          <w:szCs w:val="18"/>
        </w:rPr>
      </w:pPr>
    </w:p>
    <w:p w:rsidR="0032474B" w:rsidRPr="0032474B" w:rsidRDefault="00612358" w:rsidP="00F757BB">
      <w:pPr>
        <w:pStyle w:val="ListParagraph"/>
        <w:tabs>
          <w:tab w:val="num" w:pos="720"/>
        </w:tabs>
        <w:ind w:left="0"/>
        <w:rPr>
          <w:rFonts w:ascii="Arial" w:hAnsi="Arial" w:cs="Arial"/>
          <w:sz w:val="18"/>
          <w:szCs w:val="18"/>
        </w:rPr>
      </w:pPr>
      <w:r w:rsidRPr="00612358">
        <w:rPr>
          <w:rFonts w:ascii="Arial" w:hAnsi="Arial" w:cs="Arial"/>
          <w:b/>
          <w:sz w:val="18"/>
          <w:szCs w:val="18"/>
        </w:rPr>
        <w:t xml:space="preserve">GPAS </w:t>
      </w:r>
      <w:r w:rsidRPr="00612358">
        <w:rPr>
          <w:rFonts w:ascii="Arial" w:hAnsi="Arial" w:cs="Arial"/>
          <w:b/>
          <w:sz w:val="18"/>
          <w:szCs w:val="18"/>
        </w:rPr>
        <w:noBreakHyphen/>
      </w:r>
      <w:r>
        <w:rPr>
          <w:rFonts w:ascii="Arial" w:hAnsi="Arial" w:cs="Arial"/>
          <w:sz w:val="18"/>
          <w:szCs w:val="18"/>
        </w:rPr>
        <w:t xml:space="preserve"> I</w:t>
      </w:r>
      <w:r w:rsidR="006D585F">
        <w:rPr>
          <w:rFonts w:ascii="Arial" w:hAnsi="Arial" w:cs="Arial"/>
          <w:sz w:val="18"/>
          <w:szCs w:val="18"/>
        </w:rPr>
        <w:t xml:space="preserve">n accordance with the SAA Council directive to review and revise </w:t>
      </w:r>
      <w:r>
        <w:rPr>
          <w:rFonts w:ascii="Arial" w:hAnsi="Arial" w:cs="Arial"/>
          <w:sz w:val="18"/>
          <w:szCs w:val="18"/>
        </w:rPr>
        <w:t xml:space="preserve">GPAW </w:t>
      </w:r>
      <w:r w:rsidR="006D585F">
        <w:rPr>
          <w:rFonts w:ascii="Arial" w:hAnsi="Arial" w:cs="Arial"/>
          <w:sz w:val="18"/>
          <w:szCs w:val="18"/>
        </w:rPr>
        <w:t xml:space="preserve">every </w:t>
      </w:r>
      <w:r>
        <w:rPr>
          <w:rFonts w:ascii="Arial" w:hAnsi="Arial" w:cs="Arial"/>
          <w:sz w:val="18"/>
          <w:szCs w:val="18"/>
        </w:rPr>
        <w:t>five</w:t>
      </w:r>
      <w:r w:rsidR="006D585F">
        <w:rPr>
          <w:rFonts w:ascii="Arial" w:hAnsi="Arial" w:cs="Arial"/>
          <w:sz w:val="18"/>
          <w:szCs w:val="18"/>
        </w:rPr>
        <w:t xml:space="preserve"> years</w:t>
      </w:r>
      <w:r>
        <w:rPr>
          <w:rFonts w:ascii="Arial" w:hAnsi="Arial" w:cs="Arial"/>
          <w:sz w:val="18"/>
          <w:szCs w:val="18"/>
        </w:rPr>
        <w:t>, c</w:t>
      </w:r>
      <w:r w:rsidR="009C5CE3">
        <w:rPr>
          <w:rFonts w:ascii="Arial" w:hAnsi="Arial" w:cs="Arial"/>
          <w:sz w:val="18"/>
          <w:szCs w:val="18"/>
        </w:rPr>
        <w:t xml:space="preserve">ommittee members </w:t>
      </w:r>
      <w:r>
        <w:rPr>
          <w:rFonts w:ascii="Arial" w:hAnsi="Arial" w:cs="Arial"/>
          <w:sz w:val="18"/>
          <w:szCs w:val="18"/>
        </w:rPr>
        <w:t>went l</w:t>
      </w:r>
      <w:r w:rsidR="009C5CE3">
        <w:rPr>
          <w:rFonts w:ascii="Arial" w:hAnsi="Arial" w:cs="Arial"/>
          <w:sz w:val="18"/>
          <w:szCs w:val="18"/>
        </w:rPr>
        <w:t xml:space="preserve">ine </w:t>
      </w:r>
      <w:r>
        <w:rPr>
          <w:rFonts w:ascii="Arial" w:hAnsi="Arial" w:cs="Arial"/>
          <w:sz w:val="18"/>
          <w:szCs w:val="18"/>
        </w:rPr>
        <w:t xml:space="preserve">by line through the guidelines to </w:t>
      </w:r>
      <w:r w:rsidR="002E2FC2">
        <w:rPr>
          <w:rFonts w:ascii="Arial" w:hAnsi="Arial" w:cs="Arial"/>
          <w:sz w:val="18"/>
          <w:szCs w:val="18"/>
        </w:rPr>
        <w:t xml:space="preserve">address </w:t>
      </w:r>
      <w:r w:rsidR="009C5CE3">
        <w:rPr>
          <w:rFonts w:ascii="Arial" w:hAnsi="Arial" w:cs="Arial"/>
          <w:sz w:val="18"/>
          <w:szCs w:val="18"/>
        </w:rPr>
        <w:t>diversity</w:t>
      </w:r>
      <w:r w:rsidR="002E2FC2">
        <w:rPr>
          <w:rFonts w:ascii="Arial" w:hAnsi="Arial" w:cs="Arial"/>
          <w:sz w:val="18"/>
          <w:szCs w:val="18"/>
        </w:rPr>
        <w:t xml:space="preserve">, </w:t>
      </w:r>
      <w:r w:rsidR="009C5CE3">
        <w:rPr>
          <w:rFonts w:ascii="Arial" w:hAnsi="Arial" w:cs="Arial"/>
          <w:sz w:val="18"/>
          <w:szCs w:val="18"/>
        </w:rPr>
        <w:t xml:space="preserve">ensure that </w:t>
      </w:r>
      <w:r w:rsidR="002E2FC2">
        <w:rPr>
          <w:rFonts w:ascii="Arial" w:hAnsi="Arial" w:cs="Arial"/>
          <w:sz w:val="18"/>
          <w:szCs w:val="18"/>
        </w:rPr>
        <w:t xml:space="preserve">language is relevant, that reference to information </w:t>
      </w:r>
      <w:r w:rsidR="009C5CE3">
        <w:rPr>
          <w:rFonts w:ascii="Arial" w:hAnsi="Arial" w:cs="Arial"/>
          <w:sz w:val="18"/>
          <w:szCs w:val="18"/>
        </w:rPr>
        <w:t>techn</w:t>
      </w:r>
      <w:r w:rsidR="002E2FC2">
        <w:rPr>
          <w:rFonts w:ascii="Arial" w:hAnsi="Arial" w:cs="Arial"/>
          <w:sz w:val="18"/>
          <w:szCs w:val="18"/>
        </w:rPr>
        <w:t>ology is up to date, and to question requirements.  Staff was directed to forward the revised document to the Archival Educators and the Committee on Diversity for feedback.</w:t>
      </w:r>
    </w:p>
    <w:p w:rsidR="00E41E59" w:rsidRPr="0076447C" w:rsidRDefault="00E41E59" w:rsidP="00F757BB">
      <w:pPr>
        <w:pStyle w:val="ListParagraph"/>
        <w:ind w:left="0"/>
        <w:rPr>
          <w:rFonts w:ascii="Arial" w:hAnsi="Arial" w:cs="Arial"/>
          <w:sz w:val="18"/>
          <w:szCs w:val="18"/>
        </w:rPr>
      </w:pPr>
    </w:p>
    <w:p w:rsidR="00616C59" w:rsidRDefault="00BB3038" w:rsidP="00F757BB">
      <w:pPr>
        <w:pStyle w:val="ListParagraph"/>
        <w:ind w:left="0"/>
        <w:rPr>
          <w:rFonts w:ascii="Arial" w:hAnsi="Arial" w:cs="Arial"/>
          <w:sz w:val="18"/>
          <w:szCs w:val="18"/>
        </w:rPr>
      </w:pPr>
      <w:r>
        <w:rPr>
          <w:rFonts w:ascii="Arial" w:hAnsi="Arial" w:cs="Arial"/>
          <w:sz w:val="18"/>
          <w:szCs w:val="18"/>
        </w:rPr>
        <w:t xml:space="preserve">Members discussed ways to improve on interaction between </w:t>
      </w:r>
      <w:r w:rsidR="005464B0" w:rsidRPr="0076447C">
        <w:rPr>
          <w:rFonts w:ascii="Arial" w:hAnsi="Arial" w:cs="Arial"/>
          <w:sz w:val="18"/>
          <w:szCs w:val="18"/>
        </w:rPr>
        <w:t>Archival Educators</w:t>
      </w:r>
      <w:r>
        <w:rPr>
          <w:rFonts w:ascii="Arial" w:hAnsi="Arial" w:cs="Arial"/>
          <w:sz w:val="18"/>
          <w:szCs w:val="18"/>
        </w:rPr>
        <w:t xml:space="preserve"> and the Committee on Education.</w:t>
      </w:r>
    </w:p>
    <w:p w:rsidR="00616C59" w:rsidRPr="00377E1D" w:rsidRDefault="00616C59" w:rsidP="00F757BB">
      <w:pPr>
        <w:pStyle w:val="ListParagraph"/>
        <w:ind w:left="0"/>
        <w:rPr>
          <w:rFonts w:ascii="Arial" w:hAnsi="Arial" w:cs="Arial"/>
          <w:sz w:val="18"/>
          <w:szCs w:val="18"/>
        </w:rPr>
      </w:pPr>
      <w:r>
        <w:rPr>
          <w:rFonts w:ascii="Arial" w:hAnsi="Arial" w:cs="Arial"/>
          <w:sz w:val="18"/>
          <w:szCs w:val="18"/>
        </w:rPr>
        <w:t xml:space="preserve"> </w:t>
      </w:r>
    </w:p>
    <w:p w:rsidR="00D30E37" w:rsidRDefault="00BB3038" w:rsidP="00F757BB">
      <w:pPr>
        <w:pStyle w:val="ListParagraph"/>
        <w:ind w:left="0"/>
        <w:rPr>
          <w:rFonts w:ascii="Arial" w:hAnsi="Arial" w:cs="Arial"/>
          <w:sz w:val="18"/>
          <w:szCs w:val="18"/>
        </w:rPr>
      </w:pPr>
      <w:r>
        <w:rPr>
          <w:rFonts w:ascii="Arial" w:hAnsi="Arial" w:cs="Arial"/>
          <w:sz w:val="18"/>
          <w:szCs w:val="18"/>
        </w:rPr>
        <w:t xml:space="preserve">Miscellaneous items discussed by the group were a handout </w:t>
      </w:r>
      <w:r w:rsidR="00AA5416">
        <w:rPr>
          <w:rFonts w:ascii="Arial" w:hAnsi="Arial" w:cs="Arial"/>
          <w:sz w:val="18"/>
          <w:szCs w:val="18"/>
        </w:rPr>
        <w:t xml:space="preserve">“Find </w:t>
      </w:r>
      <w:r>
        <w:rPr>
          <w:rFonts w:ascii="Arial" w:hAnsi="Arial" w:cs="Arial"/>
          <w:sz w:val="18"/>
          <w:szCs w:val="18"/>
        </w:rPr>
        <w:t>the Program That’s Right For Y</w:t>
      </w:r>
      <w:r w:rsidR="00AA5416">
        <w:rPr>
          <w:rFonts w:ascii="Arial" w:hAnsi="Arial" w:cs="Arial"/>
          <w:sz w:val="18"/>
          <w:szCs w:val="18"/>
        </w:rPr>
        <w:t>ou”</w:t>
      </w:r>
      <w:r>
        <w:rPr>
          <w:rFonts w:ascii="Arial" w:hAnsi="Arial" w:cs="Arial"/>
          <w:sz w:val="18"/>
          <w:szCs w:val="18"/>
        </w:rPr>
        <w:t xml:space="preserve"> that might be provided to students in </w:t>
      </w:r>
      <w:r w:rsidR="00AA5416">
        <w:rPr>
          <w:rFonts w:ascii="Arial" w:hAnsi="Arial" w:cs="Arial"/>
          <w:sz w:val="18"/>
          <w:szCs w:val="18"/>
        </w:rPr>
        <w:t>a format that would include Admission, Academics, Extra-curricular (social), Career Assist</w:t>
      </w:r>
      <w:r>
        <w:rPr>
          <w:rFonts w:ascii="Arial" w:hAnsi="Arial" w:cs="Arial"/>
          <w:sz w:val="18"/>
          <w:szCs w:val="18"/>
        </w:rPr>
        <w:t xml:space="preserve">ance, Financial, Location and </w:t>
      </w:r>
      <w:r w:rsidR="00612358">
        <w:rPr>
          <w:rFonts w:ascii="Arial" w:hAnsi="Arial" w:cs="Arial"/>
          <w:sz w:val="18"/>
          <w:szCs w:val="18"/>
        </w:rPr>
        <w:t xml:space="preserve">a </w:t>
      </w:r>
      <w:r>
        <w:rPr>
          <w:rFonts w:ascii="Arial" w:hAnsi="Arial" w:cs="Arial"/>
          <w:sz w:val="18"/>
          <w:szCs w:val="18"/>
        </w:rPr>
        <w:t>‘Just Before You J</w:t>
      </w:r>
      <w:r w:rsidR="00AA5416">
        <w:rPr>
          <w:rFonts w:ascii="Arial" w:hAnsi="Arial" w:cs="Arial"/>
          <w:sz w:val="18"/>
          <w:szCs w:val="18"/>
        </w:rPr>
        <w:t>ump</w:t>
      </w:r>
      <w:r w:rsidR="00612358">
        <w:rPr>
          <w:rFonts w:ascii="Arial" w:hAnsi="Arial" w:cs="Arial"/>
          <w:sz w:val="18"/>
          <w:szCs w:val="18"/>
        </w:rPr>
        <w:t>” section;</w:t>
      </w:r>
      <w:r>
        <w:rPr>
          <w:rFonts w:ascii="Arial" w:hAnsi="Arial" w:cs="Arial"/>
          <w:sz w:val="18"/>
          <w:szCs w:val="18"/>
        </w:rPr>
        <w:t xml:space="preserve"> and </w:t>
      </w:r>
      <w:r w:rsidR="00D30E37">
        <w:rPr>
          <w:rFonts w:ascii="Arial" w:hAnsi="Arial" w:cs="Arial"/>
          <w:sz w:val="18"/>
          <w:szCs w:val="18"/>
        </w:rPr>
        <w:t>an Archives Web Tutorial that could be endorsed for a student conference session at the Chicago meeting.</w:t>
      </w:r>
    </w:p>
    <w:p w:rsidR="00D30E37" w:rsidRDefault="00D30E37" w:rsidP="00F757BB">
      <w:pPr>
        <w:rPr>
          <w:rFonts w:ascii="Arial" w:hAnsi="Arial" w:cs="Arial"/>
          <w:sz w:val="18"/>
          <w:szCs w:val="18"/>
        </w:rPr>
      </w:pPr>
    </w:p>
    <w:p w:rsidR="00FE38F7" w:rsidRDefault="00A51F53" w:rsidP="00F757BB">
      <w:pPr>
        <w:rPr>
          <w:rFonts w:ascii="Arial" w:hAnsi="Arial" w:cs="Arial"/>
          <w:sz w:val="18"/>
          <w:szCs w:val="18"/>
        </w:rPr>
      </w:pPr>
      <w:r w:rsidRPr="00612358">
        <w:rPr>
          <w:rFonts w:ascii="Arial" w:hAnsi="Arial" w:cs="Arial"/>
          <w:b/>
          <w:sz w:val="18"/>
          <w:szCs w:val="18"/>
        </w:rPr>
        <w:t xml:space="preserve">SAA </w:t>
      </w:r>
      <w:r w:rsidR="005464B0" w:rsidRPr="00612358">
        <w:rPr>
          <w:rFonts w:ascii="Arial" w:hAnsi="Arial" w:cs="Arial"/>
          <w:b/>
          <w:sz w:val="18"/>
          <w:szCs w:val="18"/>
        </w:rPr>
        <w:t xml:space="preserve">Council </w:t>
      </w:r>
      <w:r w:rsidR="00C20843">
        <w:rPr>
          <w:rFonts w:ascii="Arial" w:hAnsi="Arial" w:cs="Arial"/>
          <w:b/>
          <w:sz w:val="18"/>
          <w:szCs w:val="18"/>
        </w:rPr>
        <w:t>–</w:t>
      </w:r>
      <w:r w:rsidR="00612358">
        <w:rPr>
          <w:rFonts w:ascii="Arial" w:hAnsi="Arial" w:cs="Arial"/>
          <w:b/>
          <w:sz w:val="18"/>
          <w:szCs w:val="18"/>
        </w:rPr>
        <w:t xml:space="preserve"> </w:t>
      </w:r>
      <w:r w:rsidR="00C20843">
        <w:rPr>
          <w:rFonts w:ascii="Arial" w:hAnsi="Arial" w:cs="Arial"/>
          <w:sz w:val="18"/>
          <w:szCs w:val="18"/>
        </w:rPr>
        <w:t xml:space="preserve">Johnson addressed </w:t>
      </w:r>
      <w:r w:rsidR="00580501" w:rsidRPr="00D30E37">
        <w:rPr>
          <w:rFonts w:ascii="Arial" w:hAnsi="Arial" w:cs="Arial"/>
          <w:sz w:val="18"/>
          <w:szCs w:val="18"/>
        </w:rPr>
        <w:t xml:space="preserve">Education related issues in </w:t>
      </w:r>
      <w:r w:rsidR="00C20843">
        <w:rPr>
          <w:rFonts w:ascii="Arial" w:hAnsi="Arial" w:cs="Arial"/>
          <w:sz w:val="18"/>
          <w:szCs w:val="18"/>
        </w:rPr>
        <w:t xml:space="preserve">the SAA </w:t>
      </w:r>
      <w:r w:rsidR="00580501" w:rsidRPr="00D30E37">
        <w:rPr>
          <w:rFonts w:ascii="Arial" w:hAnsi="Arial" w:cs="Arial"/>
          <w:sz w:val="18"/>
          <w:szCs w:val="18"/>
        </w:rPr>
        <w:t>Strategic Plan</w:t>
      </w:r>
      <w:r w:rsidR="00C20843">
        <w:rPr>
          <w:rFonts w:ascii="Arial" w:hAnsi="Arial" w:cs="Arial"/>
          <w:sz w:val="18"/>
          <w:szCs w:val="18"/>
        </w:rPr>
        <w:t xml:space="preserve"> starting with p</w:t>
      </w:r>
      <w:r w:rsidR="002337CA" w:rsidRPr="00D30E37">
        <w:rPr>
          <w:rFonts w:ascii="Arial" w:hAnsi="Arial" w:cs="Arial"/>
          <w:sz w:val="18"/>
          <w:szCs w:val="18"/>
        </w:rPr>
        <w:t>riority # 2</w:t>
      </w:r>
      <w:r w:rsidR="00C20843">
        <w:rPr>
          <w:rFonts w:ascii="Arial" w:hAnsi="Arial" w:cs="Arial"/>
          <w:sz w:val="18"/>
          <w:szCs w:val="18"/>
        </w:rPr>
        <w:t>, d</w:t>
      </w:r>
      <w:r w:rsidR="002337CA" w:rsidRPr="00D30E37">
        <w:rPr>
          <w:rFonts w:ascii="Arial" w:hAnsi="Arial" w:cs="Arial"/>
          <w:sz w:val="18"/>
          <w:szCs w:val="18"/>
        </w:rPr>
        <w:t>iversity</w:t>
      </w:r>
      <w:r w:rsidR="00C20843">
        <w:rPr>
          <w:rFonts w:ascii="Arial" w:hAnsi="Arial" w:cs="Arial"/>
          <w:sz w:val="18"/>
          <w:szCs w:val="18"/>
        </w:rPr>
        <w:t xml:space="preserve"> with a d</w:t>
      </w:r>
      <w:r w:rsidR="002337CA" w:rsidRPr="00D30E37">
        <w:rPr>
          <w:rFonts w:ascii="Arial" w:hAnsi="Arial" w:cs="Arial"/>
          <w:sz w:val="18"/>
          <w:szCs w:val="18"/>
        </w:rPr>
        <w:t xml:space="preserve">esired outcome </w:t>
      </w:r>
      <w:r w:rsidR="00C20843">
        <w:rPr>
          <w:rFonts w:ascii="Arial" w:hAnsi="Arial" w:cs="Arial"/>
          <w:sz w:val="18"/>
          <w:szCs w:val="18"/>
        </w:rPr>
        <w:t>but</w:t>
      </w:r>
      <w:r w:rsidR="002337CA" w:rsidRPr="00D30E37">
        <w:rPr>
          <w:rFonts w:ascii="Arial" w:hAnsi="Arial" w:cs="Arial"/>
          <w:sz w:val="18"/>
          <w:szCs w:val="18"/>
        </w:rPr>
        <w:t xml:space="preserve"> no specific date as yet. </w:t>
      </w:r>
      <w:r w:rsidR="00C20843">
        <w:rPr>
          <w:rFonts w:ascii="Arial" w:hAnsi="Arial" w:cs="Arial"/>
          <w:sz w:val="18"/>
          <w:szCs w:val="18"/>
        </w:rPr>
        <w:t xml:space="preserve">She recommended </w:t>
      </w:r>
      <w:r w:rsidR="002337CA" w:rsidRPr="00D30E37">
        <w:rPr>
          <w:rFonts w:ascii="Arial" w:hAnsi="Arial" w:cs="Arial"/>
          <w:sz w:val="18"/>
          <w:szCs w:val="18"/>
        </w:rPr>
        <w:t>consult</w:t>
      </w:r>
      <w:r w:rsidR="00C20843">
        <w:rPr>
          <w:rFonts w:ascii="Arial" w:hAnsi="Arial" w:cs="Arial"/>
          <w:sz w:val="18"/>
          <w:szCs w:val="18"/>
        </w:rPr>
        <w:t>ing</w:t>
      </w:r>
      <w:r w:rsidR="002337CA" w:rsidRPr="00D30E37">
        <w:rPr>
          <w:rFonts w:ascii="Arial" w:hAnsi="Arial" w:cs="Arial"/>
          <w:sz w:val="18"/>
          <w:szCs w:val="18"/>
        </w:rPr>
        <w:t xml:space="preserve"> with allied organizations such as ALA and ARL to develop program models for consideration. </w:t>
      </w:r>
      <w:r w:rsidR="001E5517" w:rsidRPr="00D30E37">
        <w:rPr>
          <w:rFonts w:ascii="Arial" w:hAnsi="Arial" w:cs="Arial"/>
          <w:sz w:val="18"/>
          <w:szCs w:val="18"/>
        </w:rPr>
        <w:t xml:space="preserve">De Sutter </w:t>
      </w:r>
      <w:r w:rsidR="00FE38F7">
        <w:rPr>
          <w:rFonts w:ascii="Arial" w:hAnsi="Arial" w:cs="Arial"/>
          <w:sz w:val="18"/>
          <w:szCs w:val="18"/>
        </w:rPr>
        <w:t xml:space="preserve">added that there wasn’t much time </w:t>
      </w:r>
      <w:r w:rsidR="001E5517" w:rsidRPr="00D30E37">
        <w:rPr>
          <w:rFonts w:ascii="Arial" w:hAnsi="Arial" w:cs="Arial"/>
          <w:sz w:val="18"/>
          <w:szCs w:val="18"/>
        </w:rPr>
        <w:t>at the August meeting</w:t>
      </w:r>
      <w:r w:rsidR="00FE38F7">
        <w:rPr>
          <w:rFonts w:ascii="Arial" w:hAnsi="Arial" w:cs="Arial"/>
          <w:sz w:val="18"/>
          <w:szCs w:val="18"/>
        </w:rPr>
        <w:t xml:space="preserve"> </w:t>
      </w:r>
      <w:r w:rsidR="001E5517" w:rsidRPr="00D30E37">
        <w:rPr>
          <w:rFonts w:ascii="Arial" w:hAnsi="Arial" w:cs="Arial"/>
          <w:sz w:val="18"/>
          <w:szCs w:val="18"/>
        </w:rPr>
        <w:t>to cover this issue</w:t>
      </w:r>
      <w:r w:rsidR="00FE38F7">
        <w:rPr>
          <w:rFonts w:ascii="Arial" w:hAnsi="Arial" w:cs="Arial"/>
          <w:sz w:val="18"/>
          <w:szCs w:val="18"/>
        </w:rPr>
        <w:t>.</w:t>
      </w:r>
      <w:r w:rsidR="001E5517" w:rsidRPr="00D30E37">
        <w:rPr>
          <w:rFonts w:ascii="Arial" w:hAnsi="Arial" w:cs="Arial"/>
          <w:sz w:val="18"/>
          <w:szCs w:val="18"/>
        </w:rPr>
        <w:t xml:space="preserve"> </w:t>
      </w:r>
    </w:p>
    <w:p w:rsidR="00FE38F7" w:rsidRDefault="00FE38F7" w:rsidP="00F757BB">
      <w:pPr>
        <w:rPr>
          <w:rFonts w:ascii="Arial" w:hAnsi="Arial" w:cs="Arial"/>
          <w:sz w:val="18"/>
          <w:szCs w:val="18"/>
        </w:rPr>
      </w:pPr>
    </w:p>
    <w:p w:rsidR="00CD546F" w:rsidRPr="0076447C" w:rsidRDefault="00A51F53" w:rsidP="00BF0CF5">
      <w:pPr>
        <w:pStyle w:val="ListParagraph"/>
        <w:ind w:left="0"/>
        <w:rPr>
          <w:rFonts w:ascii="Arial" w:hAnsi="Arial" w:cs="Arial"/>
          <w:sz w:val="18"/>
          <w:szCs w:val="18"/>
        </w:rPr>
      </w:pPr>
      <w:r w:rsidRPr="00FE38F7">
        <w:rPr>
          <w:rFonts w:ascii="Arial" w:hAnsi="Arial" w:cs="Arial"/>
          <w:sz w:val="18"/>
          <w:szCs w:val="18"/>
        </w:rPr>
        <w:t>S</w:t>
      </w:r>
      <w:r w:rsidR="005464B0" w:rsidRPr="00FE38F7">
        <w:rPr>
          <w:rFonts w:ascii="Arial" w:hAnsi="Arial" w:cs="Arial"/>
          <w:sz w:val="18"/>
          <w:szCs w:val="18"/>
        </w:rPr>
        <w:t>urvey</w:t>
      </w:r>
      <w:r w:rsidRPr="00FE38F7">
        <w:rPr>
          <w:rFonts w:ascii="Arial" w:hAnsi="Arial" w:cs="Arial"/>
          <w:sz w:val="18"/>
          <w:szCs w:val="18"/>
        </w:rPr>
        <w:t>s</w:t>
      </w:r>
      <w:r w:rsidR="005464B0" w:rsidRPr="00FE38F7">
        <w:rPr>
          <w:rFonts w:ascii="Arial" w:hAnsi="Arial" w:cs="Arial"/>
          <w:sz w:val="18"/>
          <w:szCs w:val="18"/>
        </w:rPr>
        <w:t xml:space="preserve"> on electronic records </w:t>
      </w:r>
      <w:r w:rsidRPr="00FE38F7">
        <w:rPr>
          <w:rFonts w:ascii="Arial" w:hAnsi="Arial" w:cs="Arial"/>
          <w:sz w:val="18"/>
          <w:szCs w:val="18"/>
        </w:rPr>
        <w:t xml:space="preserve">issues </w:t>
      </w:r>
      <w:r w:rsidR="009E7662" w:rsidRPr="00FE38F7">
        <w:rPr>
          <w:rFonts w:ascii="Arial" w:hAnsi="Arial" w:cs="Arial"/>
          <w:sz w:val="18"/>
          <w:szCs w:val="18"/>
        </w:rPr>
        <w:t>–</w:t>
      </w:r>
      <w:r w:rsidR="00FE38F7">
        <w:rPr>
          <w:rFonts w:ascii="Arial" w:hAnsi="Arial" w:cs="Arial"/>
          <w:sz w:val="18"/>
          <w:szCs w:val="18"/>
        </w:rPr>
        <w:t xml:space="preserve"> </w:t>
      </w:r>
      <w:r w:rsidR="001E5517" w:rsidRPr="00FE38F7">
        <w:rPr>
          <w:rFonts w:ascii="Arial" w:hAnsi="Arial" w:cs="Arial"/>
          <w:sz w:val="18"/>
          <w:szCs w:val="18"/>
        </w:rPr>
        <w:t xml:space="preserve">Johnson </w:t>
      </w:r>
      <w:r w:rsidR="00870A39">
        <w:rPr>
          <w:rFonts w:ascii="Arial" w:hAnsi="Arial" w:cs="Arial"/>
          <w:sz w:val="18"/>
          <w:szCs w:val="18"/>
        </w:rPr>
        <w:t xml:space="preserve">and committee members </w:t>
      </w:r>
      <w:r w:rsidR="00870A39" w:rsidRPr="00870A39">
        <w:rPr>
          <w:rFonts w:ascii="Arial" w:hAnsi="Arial" w:cs="Arial"/>
          <w:sz w:val="18"/>
          <w:szCs w:val="18"/>
        </w:rPr>
        <w:t>reviewed the preliminary results of an all-member survey conducted to determine members’ perceptions of their need for training in appraising, capturing, preserving, and providing access to electronic records, the results of a survey of all attendees of the Electronic Records Summer Camp (ERSC) offered from 2006 to 2009</w:t>
      </w:r>
      <w:r w:rsidR="00870A39">
        <w:rPr>
          <w:rFonts w:ascii="Arial" w:hAnsi="Arial" w:cs="Arial"/>
          <w:sz w:val="18"/>
          <w:szCs w:val="18"/>
        </w:rPr>
        <w:t xml:space="preserve">.  Griner presented the </w:t>
      </w:r>
      <w:r w:rsidR="00870A39" w:rsidRPr="00870A39">
        <w:rPr>
          <w:rFonts w:ascii="Arial" w:hAnsi="Arial" w:cs="Arial"/>
          <w:sz w:val="18"/>
          <w:szCs w:val="18"/>
        </w:rPr>
        <w:t xml:space="preserve">results of a recent SAA Congressional Papers Roundtable </w:t>
      </w:r>
      <w:r w:rsidR="00CD546F">
        <w:rPr>
          <w:rFonts w:ascii="Arial" w:hAnsi="Arial" w:cs="Arial"/>
          <w:sz w:val="18"/>
          <w:szCs w:val="18"/>
        </w:rPr>
        <w:t xml:space="preserve">(CPR) </w:t>
      </w:r>
      <w:r w:rsidR="00870A39" w:rsidRPr="00870A39">
        <w:rPr>
          <w:rFonts w:ascii="Arial" w:hAnsi="Arial" w:cs="Arial"/>
          <w:sz w:val="18"/>
          <w:szCs w:val="18"/>
        </w:rPr>
        <w:t xml:space="preserve">survey measuring electronic records training needs among its members.  </w:t>
      </w:r>
      <w:r w:rsidR="00CD546F">
        <w:rPr>
          <w:rFonts w:ascii="Arial" w:hAnsi="Arial" w:cs="Arial"/>
          <w:sz w:val="18"/>
          <w:szCs w:val="18"/>
        </w:rPr>
        <w:lastRenderedPageBreak/>
        <w:t>Cushing offered to assemble quantitative results of the SAA and CPR surveys and provide the report in time for the SAA Council Meeting in May</w:t>
      </w:r>
      <w:r w:rsidR="00BF0CF5">
        <w:rPr>
          <w:rFonts w:ascii="Arial" w:hAnsi="Arial" w:cs="Arial"/>
          <w:sz w:val="18"/>
          <w:szCs w:val="18"/>
        </w:rPr>
        <w:t>.</w:t>
      </w:r>
    </w:p>
    <w:p w:rsidR="00870A39" w:rsidRPr="00870A39" w:rsidRDefault="00870A39" w:rsidP="00BF0CF5">
      <w:pPr>
        <w:rPr>
          <w:rFonts w:ascii="Arial" w:hAnsi="Arial" w:cs="Arial"/>
          <w:sz w:val="18"/>
          <w:szCs w:val="18"/>
        </w:rPr>
      </w:pPr>
    </w:p>
    <w:p w:rsidR="00870A39" w:rsidRPr="00870A39" w:rsidRDefault="00870A39" w:rsidP="00870A39">
      <w:pPr>
        <w:rPr>
          <w:rFonts w:ascii="Arial" w:hAnsi="Arial" w:cs="Arial"/>
          <w:sz w:val="18"/>
          <w:szCs w:val="18"/>
        </w:rPr>
      </w:pPr>
    </w:p>
    <w:p w:rsidR="00870A39" w:rsidRPr="00870A39" w:rsidRDefault="00870A39" w:rsidP="00870A39">
      <w:pPr>
        <w:rPr>
          <w:rFonts w:ascii="Arial" w:hAnsi="Arial" w:cs="Arial"/>
          <w:sz w:val="18"/>
          <w:szCs w:val="18"/>
        </w:rPr>
      </w:pPr>
      <w:r w:rsidRPr="00870A39">
        <w:rPr>
          <w:rFonts w:ascii="Arial" w:hAnsi="Arial" w:cs="Arial"/>
          <w:sz w:val="18"/>
          <w:szCs w:val="18"/>
        </w:rPr>
        <w:t xml:space="preserve">Members spent considerable time discussing the direction that SAA’s education initiatives must take in order to comply with the Council’s mandate to “provide education and training to [SAA’s] members to ensure that they are aware of relevant standards and adopt appropriate practices for appraising, capturing, preserving, and providing access to electronic records.”  Although SAA currently addresses electronic records by offering 11 face-to-face workshops and three Web seminars (CDs and online/on-demand access available), with an additional Web seminar under development, the Committee believes that SAA should take a more systematic approach to meeting member needs in this area.  </w:t>
      </w:r>
    </w:p>
    <w:p w:rsidR="00870A39" w:rsidRPr="00870A39" w:rsidRDefault="00870A39" w:rsidP="00870A39">
      <w:pPr>
        <w:rPr>
          <w:rFonts w:ascii="Arial" w:hAnsi="Arial" w:cs="Arial"/>
          <w:sz w:val="18"/>
          <w:szCs w:val="18"/>
        </w:rPr>
      </w:pPr>
    </w:p>
    <w:p w:rsidR="00870A39" w:rsidRPr="00870A39" w:rsidRDefault="00870A39" w:rsidP="00870A39">
      <w:pPr>
        <w:rPr>
          <w:rFonts w:ascii="Arial" w:hAnsi="Arial" w:cs="Arial"/>
          <w:sz w:val="18"/>
          <w:szCs w:val="18"/>
        </w:rPr>
      </w:pPr>
      <w:r w:rsidRPr="00870A39">
        <w:rPr>
          <w:rFonts w:ascii="Arial" w:hAnsi="Arial" w:cs="Arial"/>
          <w:b/>
          <w:sz w:val="18"/>
          <w:szCs w:val="18"/>
        </w:rPr>
        <w:t>RECOMMENDATION</w:t>
      </w:r>
    </w:p>
    <w:p w:rsidR="00870A39" w:rsidRPr="00870A39" w:rsidRDefault="00870A39" w:rsidP="00870A39">
      <w:pPr>
        <w:rPr>
          <w:rFonts w:ascii="Arial" w:hAnsi="Arial" w:cs="Arial"/>
          <w:sz w:val="18"/>
          <w:szCs w:val="18"/>
        </w:rPr>
      </w:pPr>
    </w:p>
    <w:p w:rsidR="00870A39" w:rsidRPr="00870A39" w:rsidRDefault="00870A39" w:rsidP="00870A39">
      <w:pPr>
        <w:rPr>
          <w:rFonts w:ascii="Arial" w:hAnsi="Arial" w:cs="Arial"/>
          <w:b/>
          <w:sz w:val="18"/>
          <w:szCs w:val="18"/>
        </w:rPr>
      </w:pPr>
      <w:r w:rsidRPr="00870A39">
        <w:rPr>
          <w:rFonts w:ascii="Arial" w:hAnsi="Arial" w:cs="Arial"/>
          <w:b/>
          <w:sz w:val="18"/>
          <w:szCs w:val="18"/>
        </w:rPr>
        <w:t xml:space="preserve">THAT the SAA Council appoint an Electronic Records Education Task Force, composed of three to five members, with knowledge and expertise in electronic records, adult education, and archival practice, to develop a detailed electronic records curriculum, with a report to the Committee on Education at its February/March 2011 meeting and implementation by staff in FY 2012.  </w:t>
      </w:r>
    </w:p>
    <w:p w:rsidR="00870A39" w:rsidRPr="00870A39" w:rsidRDefault="00870A39" w:rsidP="00870A39">
      <w:pPr>
        <w:rPr>
          <w:rFonts w:ascii="Arial" w:hAnsi="Arial" w:cs="Arial"/>
          <w:sz w:val="18"/>
          <w:szCs w:val="18"/>
        </w:rPr>
      </w:pPr>
    </w:p>
    <w:p w:rsidR="00BF0CF5" w:rsidRDefault="001C764D" w:rsidP="00BF0CF5">
      <w:pPr>
        <w:rPr>
          <w:rFonts w:ascii="Arial" w:hAnsi="Arial" w:cs="Arial"/>
          <w:sz w:val="18"/>
          <w:szCs w:val="18"/>
        </w:rPr>
      </w:pPr>
      <w:r w:rsidRPr="00CD546F">
        <w:rPr>
          <w:rFonts w:ascii="Arial" w:hAnsi="Arial" w:cs="Arial"/>
          <w:b/>
          <w:sz w:val="18"/>
          <w:szCs w:val="18"/>
        </w:rPr>
        <w:t xml:space="preserve">Diversity </w:t>
      </w:r>
      <w:r w:rsidR="004700C9" w:rsidRPr="00CD546F">
        <w:rPr>
          <w:rFonts w:ascii="Arial" w:hAnsi="Arial" w:cs="Arial"/>
          <w:b/>
          <w:sz w:val="18"/>
          <w:szCs w:val="18"/>
        </w:rPr>
        <w:t xml:space="preserve">Charge and </w:t>
      </w:r>
      <w:r w:rsidR="002A60F3" w:rsidRPr="00CD546F">
        <w:rPr>
          <w:rFonts w:ascii="Arial" w:hAnsi="Arial" w:cs="Arial"/>
          <w:b/>
          <w:sz w:val="18"/>
          <w:szCs w:val="18"/>
        </w:rPr>
        <w:t>Committee Activities</w:t>
      </w:r>
      <w:r w:rsidR="002A60F3" w:rsidRPr="0076447C">
        <w:rPr>
          <w:rFonts w:ascii="Arial" w:hAnsi="Arial" w:cs="Arial"/>
          <w:sz w:val="18"/>
          <w:szCs w:val="18"/>
        </w:rPr>
        <w:t xml:space="preserve"> </w:t>
      </w:r>
      <w:r w:rsidR="00CD546F">
        <w:rPr>
          <w:rFonts w:ascii="Arial" w:hAnsi="Arial" w:cs="Arial"/>
          <w:sz w:val="18"/>
          <w:szCs w:val="18"/>
        </w:rPr>
        <w:noBreakHyphen/>
        <w:t xml:space="preserve"> </w:t>
      </w:r>
      <w:r w:rsidR="00477ABA" w:rsidRPr="005677B7">
        <w:rPr>
          <w:rFonts w:ascii="Arial" w:hAnsi="Arial" w:cs="Arial"/>
          <w:sz w:val="18"/>
          <w:szCs w:val="18"/>
        </w:rPr>
        <w:t>Discussion on format, content, planning of proposed web seminar series</w:t>
      </w:r>
      <w:r w:rsidR="00F3255A">
        <w:rPr>
          <w:rFonts w:ascii="Arial" w:hAnsi="Arial" w:cs="Arial"/>
          <w:sz w:val="18"/>
          <w:szCs w:val="18"/>
        </w:rPr>
        <w:t xml:space="preserve">. Irwin </w:t>
      </w:r>
      <w:r w:rsidR="00CD546F">
        <w:rPr>
          <w:rFonts w:ascii="Arial" w:hAnsi="Arial" w:cs="Arial"/>
          <w:sz w:val="18"/>
          <w:szCs w:val="18"/>
        </w:rPr>
        <w:t xml:space="preserve">suggested approaching the authors of the </w:t>
      </w:r>
      <w:r w:rsidR="00F3255A">
        <w:rPr>
          <w:rFonts w:ascii="Arial" w:hAnsi="Arial" w:cs="Arial"/>
          <w:sz w:val="18"/>
          <w:szCs w:val="18"/>
        </w:rPr>
        <w:t>“Diversity Reader”.</w:t>
      </w:r>
      <w:r w:rsidR="00CD546F">
        <w:rPr>
          <w:rFonts w:ascii="Arial" w:hAnsi="Arial" w:cs="Arial"/>
          <w:sz w:val="18"/>
          <w:szCs w:val="18"/>
        </w:rPr>
        <w:t xml:space="preserve">  E</w:t>
      </w:r>
      <w:r w:rsidR="00F3255A">
        <w:rPr>
          <w:rFonts w:ascii="Arial" w:hAnsi="Arial" w:cs="Arial"/>
          <w:sz w:val="18"/>
          <w:szCs w:val="18"/>
        </w:rPr>
        <w:t xml:space="preserve">ven </w:t>
      </w:r>
      <w:r w:rsidR="00CD546F">
        <w:rPr>
          <w:rFonts w:ascii="Arial" w:hAnsi="Arial" w:cs="Arial"/>
          <w:sz w:val="18"/>
          <w:szCs w:val="18"/>
        </w:rPr>
        <w:t>though</w:t>
      </w:r>
      <w:r w:rsidR="00F3255A">
        <w:rPr>
          <w:rFonts w:ascii="Arial" w:hAnsi="Arial" w:cs="Arial"/>
          <w:sz w:val="18"/>
          <w:szCs w:val="18"/>
        </w:rPr>
        <w:t xml:space="preserve"> the book is not yet published</w:t>
      </w:r>
      <w:r w:rsidR="00CD546F">
        <w:rPr>
          <w:rFonts w:ascii="Arial" w:hAnsi="Arial" w:cs="Arial"/>
          <w:sz w:val="18"/>
          <w:szCs w:val="18"/>
        </w:rPr>
        <w:t xml:space="preserve"> they might</w:t>
      </w:r>
      <w:r w:rsidR="00F3255A">
        <w:rPr>
          <w:rFonts w:ascii="Arial" w:hAnsi="Arial" w:cs="Arial"/>
          <w:sz w:val="18"/>
          <w:szCs w:val="18"/>
        </w:rPr>
        <w:t xml:space="preserve"> be willing to teach a workshop</w:t>
      </w:r>
      <w:r w:rsidR="00CD546F">
        <w:rPr>
          <w:rFonts w:ascii="Arial" w:hAnsi="Arial" w:cs="Arial"/>
          <w:sz w:val="18"/>
          <w:szCs w:val="18"/>
        </w:rPr>
        <w:t>.</w:t>
      </w:r>
      <w:r w:rsidR="00F3255A">
        <w:rPr>
          <w:rFonts w:ascii="Arial" w:hAnsi="Arial" w:cs="Arial"/>
          <w:sz w:val="18"/>
          <w:szCs w:val="18"/>
        </w:rPr>
        <w:t xml:space="preserve"> Cooper Cary </w:t>
      </w:r>
      <w:r w:rsidR="00CD546F">
        <w:rPr>
          <w:rFonts w:ascii="Arial" w:hAnsi="Arial" w:cs="Arial"/>
          <w:sz w:val="18"/>
          <w:szCs w:val="18"/>
        </w:rPr>
        <w:t xml:space="preserve">was concerned about the web seminar format as appropriate for a diversity series though </w:t>
      </w:r>
      <w:r w:rsidR="00F3255A">
        <w:rPr>
          <w:rFonts w:ascii="Arial" w:hAnsi="Arial" w:cs="Arial"/>
          <w:sz w:val="18"/>
          <w:szCs w:val="18"/>
        </w:rPr>
        <w:t xml:space="preserve">there may be some topics for which a single hit with a web seminar could be successful. </w:t>
      </w:r>
      <w:r w:rsidR="00CD546F">
        <w:rPr>
          <w:rFonts w:ascii="Arial" w:hAnsi="Arial" w:cs="Arial"/>
          <w:sz w:val="18"/>
          <w:szCs w:val="18"/>
        </w:rPr>
        <w:t xml:space="preserve">She also mentioned </w:t>
      </w:r>
      <w:r w:rsidR="00BF0CF5">
        <w:rPr>
          <w:rFonts w:ascii="Arial" w:hAnsi="Arial" w:cs="Arial"/>
          <w:sz w:val="18"/>
          <w:szCs w:val="18"/>
        </w:rPr>
        <w:t>c</w:t>
      </w:r>
      <w:r w:rsidR="00F3255A">
        <w:rPr>
          <w:rFonts w:ascii="Arial" w:hAnsi="Arial" w:cs="Arial"/>
          <w:sz w:val="18"/>
          <w:szCs w:val="18"/>
        </w:rPr>
        <w:t>ommittees sponsoring a session at the Annual Meeti</w:t>
      </w:r>
      <w:r w:rsidR="00AF73BD">
        <w:rPr>
          <w:rFonts w:ascii="Arial" w:hAnsi="Arial" w:cs="Arial"/>
          <w:sz w:val="18"/>
          <w:szCs w:val="18"/>
        </w:rPr>
        <w:t>ng on Diversity, including the definition</w:t>
      </w:r>
      <w:r w:rsidR="00F3255A">
        <w:rPr>
          <w:rFonts w:ascii="Arial" w:hAnsi="Arial" w:cs="Arial"/>
          <w:sz w:val="18"/>
          <w:szCs w:val="18"/>
        </w:rPr>
        <w:t xml:space="preserve"> of race, color, gender, and religion. </w:t>
      </w:r>
      <w:r w:rsidR="00AF73BD">
        <w:rPr>
          <w:rFonts w:ascii="Arial" w:hAnsi="Arial" w:cs="Arial"/>
          <w:sz w:val="18"/>
          <w:szCs w:val="18"/>
        </w:rPr>
        <w:t xml:space="preserve">Wong Smith felt ‘snap shots’ of dealing with diverse cultures would be appropriate for a web seminar. ADA is also </w:t>
      </w:r>
      <w:r w:rsidR="00BF0CF5">
        <w:rPr>
          <w:rFonts w:ascii="Arial" w:hAnsi="Arial" w:cs="Arial"/>
          <w:sz w:val="18"/>
          <w:szCs w:val="18"/>
        </w:rPr>
        <w:t>appropriate</w:t>
      </w:r>
      <w:r w:rsidR="00AF73BD">
        <w:rPr>
          <w:rFonts w:ascii="Arial" w:hAnsi="Arial" w:cs="Arial"/>
          <w:sz w:val="18"/>
          <w:szCs w:val="18"/>
        </w:rPr>
        <w:t xml:space="preserve"> because there is always someone responsible for ADA issues. De Sutter to keep Graham up to date regarding what she is able to determine re: ADA.  </w:t>
      </w:r>
    </w:p>
    <w:p w:rsidR="00BF0CF5" w:rsidRDefault="00BF0CF5" w:rsidP="00BF0CF5">
      <w:pPr>
        <w:rPr>
          <w:rFonts w:ascii="Arial" w:hAnsi="Arial" w:cs="Arial"/>
          <w:sz w:val="18"/>
          <w:szCs w:val="18"/>
        </w:rPr>
      </w:pPr>
    </w:p>
    <w:p w:rsidR="00513F2A" w:rsidRDefault="009E7662" w:rsidP="00BF0CF5">
      <w:pPr>
        <w:rPr>
          <w:rFonts w:ascii="Arial" w:hAnsi="Arial" w:cs="Arial"/>
          <w:sz w:val="18"/>
          <w:szCs w:val="18"/>
        </w:rPr>
      </w:pPr>
      <w:r w:rsidRPr="00BF0CF5">
        <w:rPr>
          <w:rFonts w:ascii="Arial" w:hAnsi="Arial" w:cs="Arial"/>
          <w:b/>
          <w:sz w:val="18"/>
          <w:szCs w:val="18"/>
        </w:rPr>
        <w:t xml:space="preserve">Web 2.0 </w:t>
      </w:r>
      <w:r w:rsidR="007640E2" w:rsidRPr="00BF0CF5">
        <w:rPr>
          <w:rFonts w:ascii="Arial" w:hAnsi="Arial" w:cs="Arial"/>
          <w:b/>
          <w:sz w:val="18"/>
          <w:szCs w:val="18"/>
        </w:rPr>
        <w:t>–</w:t>
      </w:r>
      <w:r w:rsidRPr="005677B7">
        <w:rPr>
          <w:rFonts w:ascii="Arial" w:hAnsi="Arial" w:cs="Arial"/>
          <w:sz w:val="18"/>
          <w:szCs w:val="18"/>
        </w:rPr>
        <w:t xml:space="preserve"> Johnson</w:t>
      </w:r>
      <w:r w:rsidR="00AF73BD">
        <w:rPr>
          <w:rFonts w:ascii="Arial" w:hAnsi="Arial" w:cs="Arial"/>
          <w:sz w:val="18"/>
          <w:szCs w:val="18"/>
        </w:rPr>
        <w:t xml:space="preserve"> reported she audited the Web 2.0 pre-conference workshop</w:t>
      </w:r>
      <w:r w:rsidR="00BF0CF5">
        <w:rPr>
          <w:rFonts w:ascii="Arial" w:hAnsi="Arial" w:cs="Arial"/>
          <w:sz w:val="18"/>
          <w:szCs w:val="18"/>
        </w:rPr>
        <w:t xml:space="preserve"> in Austin and </w:t>
      </w:r>
      <w:r w:rsidR="00AF73BD">
        <w:rPr>
          <w:rFonts w:ascii="Arial" w:hAnsi="Arial" w:cs="Arial"/>
          <w:sz w:val="18"/>
          <w:szCs w:val="18"/>
        </w:rPr>
        <w:t>asked the instructors</w:t>
      </w:r>
      <w:r w:rsidR="000F3957">
        <w:rPr>
          <w:rFonts w:ascii="Arial" w:hAnsi="Arial" w:cs="Arial"/>
          <w:sz w:val="18"/>
          <w:szCs w:val="18"/>
        </w:rPr>
        <w:t xml:space="preserve"> </w:t>
      </w:r>
      <w:r w:rsidR="00BF0CF5">
        <w:rPr>
          <w:rFonts w:ascii="Arial" w:hAnsi="Arial" w:cs="Arial"/>
          <w:sz w:val="18"/>
          <w:szCs w:val="18"/>
        </w:rPr>
        <w:t xml:space="preserve">about </w:t>
      </w:r>
      <w:r w:rsidR="000F3957">
        <w:rPr>
          <w:rFonts w:ascii="Arial" w:hAnsi="Arial" w:cs="Arial"/>
          <w:sz w:val="18"/>
          <w:szCs w:val="18"/>
        </w:rPr>
        <w:t>using W</w:t>
      </w:r>
      <w:r w:rsidR="00AF73BD">
        <w:rPr>
          <w:rFonts w:ascii="Arial" w:hAnsi="Arial" w:cs="Arial"/>
          <w:sz w:val="18"/>
          <w:szCs w:val="18"/>
        </w:rPr>
        <w:t xml:space="preserve">eb 2.0 to reach out to underserved communities </w:t>
      </w:r>
      <w:r w:rsidR="00BF0CF5">
        <w:rPr>
          <w:rFonts w:ascii="Arial" w:hAnsi="Arial" w:cs="Arial"/>
          <w:sz w:val="18"/>
          <w:szCs w:val="18"/>
        </w:rPr>
        <w:t>and/</w:t>
      </w:r>
      <w:r w:rsidR="00AF73BD">
        <w:rPr>
          <w:rFonts w:ascii="Arial" w:hAnsi="Arial" w:cs="Arial"/>
          <w:sz w:val="18"/>
          <w:szCs w:val="18"/>
        </w:rPr>
        <w:t xml:space="preserve">or </w:t>
      </w:r>
      <w:r w:rsidR="00BF0CF5">
        <w:rPr>
          <w:rFonts w:ascii="Arial" w:hAnsi="Arial" w:cs="Arial"/>
          <w:sz w:val="18"/>
          <w:szCs w:val="18"/>
        </w:rPr>
        <w:t>if they</w:t>
      </w:r>
      <w:r w:rsidR="00AF73BD">
        <w:rPr>
          <w:rFonts w:ascii="Arial" w:hAnsi="Arial" w:cs="Arial"/>
          <w:sz w:val="18"/>
          <w:szCs w:val="18"/>
        </w:rPr>
        <w:t xml:space="preserve"> were using </w:t>
      </w:r>
      <w:r w:rsidR="00BF0CF5">
        <w:rPr>
          <w:rFonts w:ascii="Arial" w:hAnsi="Arial" w:cs="Arial"/>
          <w:sz w:val="18"/>
          <w:szCs w:val="18"/>
        </w:rPr>
        <w:t xml:space="preserve">these tools to communicate in other ways.  </w:t>
      </w:r>
      <w:r w:rsidR="00AF73BD">
        <w:rPr>
          <w:rFonts w:ascii="Arial" w:hAnsi="Arial" w:cs="Arial"/>
          <w:sz w:val="18"/>
          <w:szCs w:val="18"/>
        </w:rPr>
        <w:t>The resp</w:t>
      </w:r>
      <w:r w:rsidR="000F3957">
        <w:rPr>
          <w:rFonts w:ascii="Arial" w:hAnsi="Arial" w:cs="Arial"/>
          <w:sz w:val="18"/>
          <w:szCs w:val="18"/>
        </w:rPr>
        <w:t>onse was no. Wong Smith gave an example of</w:t>
      </w:r>
      <w:r w:rsidR="00AF73BD">
        <w:rPr>
          <w:rFonts w:ascii="Arial" w:hAnsi="Arial" w:cs="Arial"/>
          <w:sz w:val="18"/>
          <w:szCs w:val="18"/>
        </w:rPr>
        <w:t xml:space="preserve">  Web 2.0 being used in Hawaii to communicate with underserved communities. </w:t>
      </w:r>
      <w:r w:rsidR="000F3957">
        <w:rPr>
          <w:rFonts w:ascii="Arial" w:hAnsi="Arial" w:cs="Arial"/>
          <w:sz w:val="18"/>
          <w:szCs w:val="18"/>
        </w:rPr>
        <w:t xml:space="preserve">This information was obtained by Wong Smith at a workshop she attended in Hawaii for using Web 2.0 for outreach. Cooper Cary talked about this also being done for the survivors of the holocaust. </w:t>
      </w:r>
    </w:p>
    <w:p w:rsidR="00BF0CF5" w:rsidRDefault="00BF0CF5" w:rsidP="00BF0CF5">
      <w:pPr>
        <w:rPr>
          <w:rFonts w:ascii="Arial" w:hAnsi="Arial" w:cs="Arial"/>
          <w:sz w:val="18"/>
          <w:szCs w:val="18"/>
        </w:rPr>
      </w:pPr>
    </w:p>
    <w:p w:rsidR="007640E2" w:rsidRPr="00BF0CF5" w:rsidRDefault="007640E2" w:rsidP="00BF0CF5">
      <w:pPr>
        <w:rPr>
          <w:rFonts w:ascii="Arial" w:hAnsi="Arial" w:cs="Arial"/>
          <w:sz w:val="18"/>
          <w:szCs w:val="18"/>
        </w:rPr>
      </w:pPr>
      <w:proofErr w:type="gramStart"/>
      <w:r w:rsidRPr="00BF0CF5">
        <w:rPr>
          <w:rFonts w:ascii="Arial" w:hAnsi="Arial" w:cs="Arial"/>
          <w:sz w:val="18"/>
          <w:szCs w:val="18"/>
        </w:rPr>
        <w:t>Wong-Smith</w:t>
      </w:r>
      <w:r w:rsidR="000F3957" w:rsidRPr="00BF0CF5">
        <w:rPr>
          <w:rFonts w:ascii="Arial" w:hAnsi="Arial" w:cs="Arial"/>
          <w:sz w:val="18"/>
          <w:szCs w:val="18"/>
        </w:rPr>
        <w:t xml:space="preserve"> – to send the commit</w:t>
      </w:r>
      <w:r w:rsidR="00616C59" w:rsidRPr="00BF0CF5">
        <w:rPr>
          <w:rFonts w:ascii="Arial" w:hAnsi="Arial" w:cs="Arial"/>
          <w:sz w:val="18"/>
          <w:szCs w:val="18"/>
        </w:rPr>
        <w:t xml:space="preserve">tee the diversity statement </w:t>
      </w:r>
      <w:r w:rsidR="00BF0CF5">
        <w:rPr>
          <w:rFonts w:ascii="Arial" w:hAnsi="Arial" w:cs="Arial"/>
          <w:sz w:val="18"/>
          <w:szCs w:val="18"/>
        </w:rPr>
        <w:t>and</w:t>
      </w:r>
      <w:r w:rsidR="00616C59" w:rsidRPr="00BF0CF5">
        <w:rPr>
          <w:rFonts w:ascii="Arial" w:hAnsi="Arial" w:cs="Arial"/>
          <w:sz w:val="18"/>
          <w:szCs w:val="18"/>
        </w:rPr>
        <w:t xml:space="preserve"> m</w:t>
      </w:r>
      <w:r w:rsidR="000F3957" w:rsidRPr="00BF0CF5">
        <w:rPr>
          <w:rFonts w:ascii="Arial" w:hAnsi="Arial" w:cs="Arial"/>
          <w:sz w:val="18"/>
          <w:szCs w:val="18"/>
        </w:rPr>
        <w:t>atrix.</w:t>
      </w:r>
      <w:proofErr w:type="gramEnd"/>
    </w:p>
    <w:p w:rsidR="007640E2" w:rsidRDefault="007640E2" w:rsidP="007640E2">
      <w:pPr>
        <w:pStyle w:val="ListParagraph"/>
        <w:rPr>
          <w:rFonts w:ascii="Arial" w:hAnsi="Arial" w:cs="Arial"/>
          <w:sz w:val="18"/>
          <w:szCs w:val="18"/>
        </w:rPr>
      </w:pPr>
    </w:p>
    <w:p w:rsidR="00DD1474" w:rsidRDefault="00C1256E" w:rsidP="00E41E59">
      <w:pPr>
        <w:rPr>
          <w:rFonts w:ascii="Arial" w:hAnsi="Arial" w:cs="Arial"/>
          <w:sz w:val="18"/>
          <w:szCs w:val="18"/>
        </w:rPr>
      </w:pPr>
      <w:r w:rsidRPr="0076447C">
        <w:rPr>
          <w:rFonts w:ascii="Arial" w:hAnsi="Arial" w:cs="Arial"/>
          <w:sz w:val="18"/>
          <w:szCs w:val="18"/>
        </w:rPr>
        <w:t>Adjournment</w:t>
      </w:r>
      <w:r w:rsidR="003E358B" w:rsidRPr="0076447C">
        <w:rPr>
          <w:rFonts w:ascii="Arial" w:hAnsi="Arial" w:cs="Arial"/>
          <w:sz w:val="18"/>
          <w:szCs w:val="18"/>
        </w:rPr>
        <w:t xml:space="preserve"> </w:t>
      </w:r>
      <w:r w:rsidR="00616C59">
        <w:rPr>
          <w:rFonts w:ascii="Arial" w:hAnsi="Arial" w:cs="Arial"/>
          <w:sz w:val="18"/>
          <w:szCs w:val="18"/>
        </w:rPr>
        <w:t>at 12:02 PM.</w:t>
      </w:r>
    </w:p>
    <w:sectPr w:rsidR="00DD1474" w:rsidSect="0060635E">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91550"/>
    <w:multiLevelType w:val="hybridMultilevel"/>
    <w:tmpl w:val="9E605E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2CA1F55"/>
    <w:multiLevelType w:val="hybridMultilevel"/>
    <w:tmpl w:val="4E0822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86F99"/>
    <w:multiLevelType w:val="hybridMultilevel"/>
    <w:tmpl w:val="3C2E1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AB3695"/>
    <w:multiLevelType w:val="hybridMultilevel"/>
    <w:tmpl w:val="4EC8B1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12A1A1B"/>
    <w:multiLevelType w:val="hybridMultilevel"/>
    <w:tmpl w:val="698809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EC3A2F"/>
    <w:multiLevelType w:val="hybridMultilevel"/>
    <w:tmpl w:val="CCE4D3B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2876E87"/>
    <w:multiLevelType w:val="multilevel"/>
    <w:tmpl w:val="191EF306"/>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12E47629"/>
    <w:multiLevelType w:val="hybridMultilevel"/>
    <w:tmpl w:val="0B04F4F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8604229"/>
    <w:multiLevelType w:val="hybridMultilevel"/>
    <w:tmpl w:val="C0C277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F7757CB"/>
    <w:multiLevelType w:val="hybridMultilevel"/>
    <w:tmpl w:val="A09CF1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0AB6BC0"/>
    <w:multiLevelType w:val="hybridMultilevel"/>
    <w:tmpl w:val="F280A72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346054"/>
    <w:multiLevelType w:val="hybridMultilevel"/>
    <w:tmpl w:val="7DD6DE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6D73E75"/>
    <w:multiLevelType w:val="multilevel"/>
    <w:tmpl w:val="8A5C4C08"/>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27036A6C"/>
    <w:multiLevelType w:val="hybridMultilevel"/>
    <w:tmpl w:val="67708D7C"/>
    <w:lvl w:ilvl="0" w:tplc="4F805870">
      <w:start w:val="1"/>
      <w:numFmt w:val="decimal"/>
      <w:lvlText w:val="%1)"/>
      <w:lvlJc w:val="left"/>
      <w:pPr>
        <w:ind w:left="360" w:hanging="360"/>
      </w:pPr>
      <w:rPr>
        <w:rFonts w:ascii="Arial" w:eastAsia="Times New Roman" w:hAnsi="Arial" w:cs="Arial"/>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09802D6"/>
    <w:multiLevelType w:val="hybridMultilevel"/>
    <w:tmpl w:val="1422AD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BC06579"/>
    <w:multiLevelType w:val="hybridMultilevel"/>
    <w:tmpl w:val="4EE4DF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DD55E0A"/>
    <w:multiLevelType w:val="hybridMultilevel"/>
    <w:tmpl w:val="EE96933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30714B0"/>
    <w:multiLevelType w:val="hybridMultilevel"/>
    <w:tmpl w:val="95BAA7C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43158E0"/>
    <w:multiLevelType w:val="hybridMultilevel"/>
    <w:tmpl w:val="CC0433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8C7369"/>
    <w:multiLevelType w:val="hybridMultilevel"/>
    <w:tmpl w:val="CA64E782"/>
    <w:lvl w:ilvl="0" w:tplc="A802D512">
      <w:start w:val="4"/>
      <w:numFmt w:val="bullet"/>
      <w:lvlText w:val="-"/>
      <w:lvlJc w:val="left"/>
      <w:pPr>
        <w:tabs>
          <w:tab w:val="num" w:pos="1800"/>
        </w:tabs>
        <w:ind w:left="1800" w:hanging="360"/>
      </w:pPr>
      <w:rPr>
        <w:rFonts w:ascii="Times New Roman" w:eastAsia="Times New Roman" w:hAnsi="Times New Roman" w:cs="Times New Roman" w:hint="default"/>
        <w:sz w:val="20"/>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nsid w:val="5B912006"/>
    <w:multiLevelType w:val="hybridMultilevel"/>
    <w:tmpl w:val="7882AB6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5F102671"/>
    <w:multiLevelType w:val="hybridMultilevel"/>
    <w:tmpl w:val="CA2A31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3FD27DD"/>
    <w:multiLevelType w:val="hybridMultilevel"/>
    <w:tmpl w:val="6100C9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4252D3D"/>
    <w:multiLevelType w:val="hybridMultilevel"/>
    <w:tmpl w:val="5B2AC9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7185CEA"/>
    <w:multiLevelType w:val="hybridMultilevel"/>
    <w:tmpl w:val="AE6621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8221BCB"/>
    <w:multiLevelType w:val="hybridMultilevel"/>
    <w:tmpl w:val="D47894D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546391"/>
    <w:multiLevelType w:val="hybridMultilevel"/>
    <w:tmpl w:val="DF6855C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BD06664"/>
    <w:multiLevelType w:val="multilevel"/>
    <w:tmpl w:val="45449E7A"/>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1800"/>
        </w:tabs>
        <w:ind w:left="1800" w:hanging="360"/>
      </w:pPr>
      <w:rPr>
        <w:rFonts w:hint="default"/>
      </w:rPr>
    </w:lvl>
    <w:lvl w:ilvl="2">
      <w:start w:val="1"/>
      <w:numFmt w:val="decimal"/>
      <w:isLgl/>
      <w:lvlText w:val="%1.%2.%3"/>
      <w:lvlJc w:val="left"/>
      <w:pPr>
        <w:tabs>
          <w:tab w:val="num" w:pos="3600"/>
        </w:tabs>
        <w:ind w:left="3600" w:hanging="720"/>
      </w:pPr>
      <w:rPr>
        <w:rFonts w:hint="default"/>
      </w:rPr>
    </w:lvl>
    <w:lvl w:ilvl="3">
      <w:start w:val="1"/>
      <w:numFmt w:val="decimal"/>
      <w:isLgl/>
      <w:lvlText w:val="%1.%2.%3.%4"/>
      <w:lvlJc w:val="left"/>
      <w:pPr>
        <w:tabs>
          <w:tab w:val="num" w:pos="5040"/>
        </w:tabs>
        <w:ind w:left="5040" w:hanging="720"/>
      </w:pPr>
      <w:rPr>
        <w:rFonts w:hint="default"/>
      </w:rPr>
    </w:lvl>
    <w:lvl w:ilvl="4">
      <w:start w:val="1"/>
      <w:numFmt w:val="decimal"/>
      <w:isLgl/>
      <w:lvlText w:val="%1.%2.%3.%4.%5"/>
      <w:lvlJc w:val="left"/>
      <w:pPr>
        <w:tabs>
          <w:tab w:val="num" w:pos="6840"/>
        </w:tabs>
        <w:ind w:left="6840" w:hanging="1080"/>
      </w:pPr>
      <w:rPr>
        <w:rFonts w:hint="default"/>
      </w:rPr>
    </w:lvl>
    <w:lvl w:ilvl="5">
      <w:start w:val="1"/>
      <w:numFmt w:val="decimal"/>
      <w:isLgl/>
      <w:lvlText w:val="%1.%2.%3.%4.%5.%6"/>
      <w:lvlJc w:val="left"/>
      <w:pPr>
        <w:tabs>
          <w:tab w:val="num" w:pos="8280"/>
        </w:tabs>
        <w:ind w:left="8280" w:hanging="1080"/>
      </w:pPr>
      <w:rPr>
        <w:rFonts w:hint="default"/>
      </w:rPr>
    </w:lvl>
    <w:lvl w:ilvl="6">
      <w:start w:val="1"/>
      <w:numFmt w:val="decimal"/>
      <w:isLgl/>
      <w:lvlText w:val="%1.%2.%3.%4.%5.%6.%7"/>
      <w:lvlJc w:val="left"/>
      <w:pPr>
        <w:tabs>
          <w:tab w:val="num" w:pos="10080"/>
        </w:tabs>
        <w:ind w:left="10080" w:hanging="1440"/>
      </w:pPr>
      <w:rPr>
        <w:rFonts w:hint="default"/>
      </w:rPr>
    </w:lvl>
    <w:lvl w:ilvl="7">
      <w:start w:val="1"/>
      <w:numFmt w:val="decimal"/>
      <w:isLgl/>
      <w:lvlText w:val="%1.%2.%3.%4.%5.%6.%7.%8"/>
      <w:lvlJc w:val="left"/>
      <w:pPr>
        <w:tabs>
          <w:tab w:val="num" w:pos="11520"/>
        </w:tabs>
        <w:ind w:left="11520" w:hanging="1440"/>
      </w:pPr>
      <w:rPr>
        <w:rFonts w:hint="default"/>
      </w:rPr>
    </w:lvl>
    <w:lvl w:ilvl="8">
      <w:start w:val="1"/>
      <w:numFmt w:val="decimal"/>
      <w:isLgl/>
      <w:lvlText w:val="%1.%2.%3.%4.%5.%6.%7.%8.%9"/>
      <w:lvlJc w:val="left"/>
      <w:pPr>
        <w:tabs>
          <w:tab w:val="num" w:pos="13320"/>
        </w:tabs>
        <w:ind w:left="13320" w:hanging="1800"/>
      </w:pPr>
      <w:rPr>
        <w:rFonts w:hint="default"/>
      </w:rPr>
    </w:lvl>
  </w:abstractNum>
  <w:abstractNum w:abstractNumId="28">
    <w:nsid w:val="6C280D8E"/>
    <w:multiLevelType w:val="multilevel"/>
    <w:tmpl w:val="7172846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nsid w:val="6C9F4E88"/>
    <w:multiLevelType w:val="hybridMultilevel"/>
    <w:tmpl w:val="E390940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71DA0F30"/>
    <w:multiLevelType w:val="hybridMultilevel"/>
    <w:tmpl w:val="AFF4B8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72200A6F"/>
    <w:multiLevelType w:val="hybridMultilevel"/>
    <w:tmpl w:val="F29623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307201B"/>
    <w:multiLevelType w:val="hybridMultilevel"/>
    <w:tmpl w:val="EA5EE10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4C0359B"/>
    <w:multiLevelType w:val="hybridMultilevel"/>
    <w:tmpl w:val="77383D2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89C4E2F"/>
    <w:multiLevelType w:val="multilevel"/>
    <w:tmpl w:val="6B70342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nsid w:val="7E7C3024"/>
    <w:multiLevelType w:val="hybridMultilevel"/>
    <w:tmpl w:val="34AC08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EC80496"/>
    <w:multiLevelType w:val="hybridMultilevel"/>
    <w:tmpl w:val="6292FDD6"/>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360"/>
        </w:tabs>
        <w:ind w:left="360" w:hanging="360"/>
      </w:pPr>
      <w:rPr>
        <w:rFonts w:ascii="Symbol" w:hAnsi="Symbol" w:hint="default"/>
      </w:rPr>
    </w:lvl>
    <w:lvl w:ilvl="2" w:tplc="0409000F">
      <w:start w:val="1"/>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7"/>
  </w:num>
  <w:num w:numId="2">
    <w:abstractNumId w:val="19"/>
  </w:num>
  <w:num w:numId="3">
    <w:abstractNumId w:val="29"/>
  </w:num>
  <w:num w:numId="4">
    <w:abstractNumId w:val="17"/>
  </w:num>
  <w:num w:numId="5">
    <w:abstractNumId w:val="30"/>
  </w:num>
  <w:num w:numId="6">
    <w:abstractNumId w:val="8"/>
  </w:num>
  <w:num w:numId="7">
    <w:abstractNumId w:val="12"/>
  </w:num>
  <w:num w:numId="8">
    <w:abstractNumId w:val="6"/>
  </w:num>
  <w:num w:numId="9">
    <w:abstractNumId w:val="7"/>
  </w:num>
  <w:num w:numId="10">
    <w:abstractNumId w:val="16"/>
  </w:num>
  <w:num w:numId="11">
    <w:abstractNumId w:val="20"/>
  </w:num>
  <w:num w:numId="12">
    <w:abstractNumId w:val="28"/>
  </w:num>
  <w:num w:numId="13">
    <w:abstractNumId w:val="9"/>
  </w:num>
  <w:num w:numId="14">
    <w:abstractNumId w:val="36"/>
  </w:num>
  <w:num w:numId="15">
    <w:abstractNumId w:val="34"/>
  </w:num>
  <w:num w:numId="16">
    <w:abstractNumId w:val="5"/>
  </w:num>
  <w:num w:numId="17">
    <w:abstractNumId w:val="4"/>
  </w:num>
  <w:num w:numId="18">
    <w:abstractNumId w:val="2"/>
  </w:num>
  <w:num w:numId="19">
    <w:abstractNumId w:val="18"/>
  </w:num>
  <w:num w:numId="20">
    <w:abstractNumId w:val="23"/>
  </w:num>
  <w:num w:numId="21">
    <w:abstractNumId w:val="33"/>
  </w:num>
  <w:num w:numId="22">
    <w:abstractNumId w:val="3"/>
  </w:num>
  <w:num w:numId="23">
    <w:abstractNumId w:val="26"/>
  </w:num>
  <w:num w:numId="24">
    <w:abstractNumId w:val="31"/>
  </w:num>
  <w:num w:numId="25">
    <w:abstractNumId w:val="1"/>
  </w:num>
  <w:num w:numId="26">
    <w:abstractNumId w:val="25"/>
  </w:num>
  <w:num w:numId="27">
    <w:abstractNumId w:val="10"/>
  </w:num>
  <w:num w:numId="28">
    <w:abstractNumId w:val="14"/>
  </w:num>
  <w:num w:numId="29">
    <w:abstractNumId w:val="24"/>
  </w:num>
  <w:num w:numId="30">
    <w:abstractNumId w:val="22"/>
  </w:num>
  <w:num w:numId="31">
    <w:abstractNumId w:val="13"/>
  </w:num>
  <w:num w:numId="32">
    <w:abstractNumId w:val="11"/>
  </w:num>
  <w:num w:numId="33">
    <w:abstractNumId w:val="21"/>
  </w:num>
  <w:num w:numId="34">
    <w:abstractNumId w:val="32"/>
  </w:num>
  <w:num w:numId="35">
    <w:abstractNumId w:val="0"/>
  </w:num>
  <w:num w:numId="36">
    <w:abstractNumId w:val="15"/>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0"/>
  <w:displayVerticalDrawingGridEvery w:val="0"/>
  <w:noPunctuationKerning/>
  <w:characterSpacingControl w:val="doNotCompress"/>
  <w:compat>
    <w:compatSetting w:name="compatibilityMode" w:uri="http://schemas.microsoft.com/office/word" w:val="12"/>
  </w:compat>
  <w:rsids>
    <w:rsidRoot w:val="005B3C44"/>
    <w:rsid w:val="000054BE"/>
    <w:rsid w:val="00006A1C"/>
    <w:rsid w:val="00013773"/>
    <w:rsid w:val="00015893"/>
    <w:rsid w:val="00033A0A"/>
    <w:rsid w:val="00051F1A"/>
    <w:rsid w:val="00082EB9"/>
    <w:rsid w:val="00096B6A"/>
    <w:rsid w:val="000A27B6"/>
    <w:rsid w:val="000D3EF7"/>
    <w:rsid w:val="000D6B77"/>
    <w:rsid w:val="000E5590"/>
    <w:rsid w:val="000F01AF"/>
    <w:rsid w:val="000F1CCB"/>
    <w:rsid w:val="000F3947"/>
    <w:rsid w:val="000F3957"/>
    <w:rsid w:val="00104B24"/>
    <w:rsid w:val="00113F54"/>
    <w:rsid w:val="00146DF9"/>
    <w:rsid w:val="00197544"/>
    <w:rsid w:val="001A4F1F"/>
    <w:rsid w:val="001A6979"/>
    <w:rsid w:val="001B1052"/>
    <w:rsid w:val="001B6CD9"/>
    <w:rsid w:val="001C764D"/>
    <w:rsid w:val="001D080B"/>
    <w:rsid w:val="001E5517"/>
    <w:rsid w:val="001F277C"/>
    <w:rsid w:val="0020098B"/>
    <w:rsid w:val="00201FB2"/>
    <w:rsid w:val="0020695E"/>
    <w:rsid w:val="00216428"/>
    <w:rsid w:val="00227491"/>
    <w:rsid w:val="002337CA"/>
    <w:rsid w:val="002509F4"/>
    <w:rsid w:val="0025705F"/>
    <w:rsid w:val="0026734F"/>
    <w:rsid w:val="002729CC"/>
    <w:rsid w:val="00274FDA"/>
    <w:rsid w:val="00277D21"/>
    <w:rsid w:val="002812B5"/>
    <w:rsid w:val="00290836"/>
    <w:rsid w:val="00295A85"/>
    <w:rsid w:val="002A3BF4"/>
    <w:rsid w:val="002A60F3"/>
    <w:rsid w:val="002B0188"/>
    <w:rsid w:val="002B0613"/>
    <w:rsid w:val="002D2EB8"/>
    <w:rsid w:val="002E04DC"/>
    <w:rsid w:val="002E2FC2"/>
    <w:rsid w:val="002E5930"/>
    <w:rsid w:val="002F158B"/>
    <w:rsid w:val="002F7D44"/>
    <w:rsid w:val="00304980"/>
    <w:rsid w:val="003133B8"/>
    <w:rsid w:val="00313878"/>
    <w:rsid w:val="0032474B"/>
    <w:rsid w:val="00325CE2"/>
    <w:rsid w:val="00335678"/>
    <w:rsid w:val="003455D4"/>
    <w:rsid w:val="003509F1"/>
    <w:rsid w:val="0035122E"/>
    <w:rsid w:val="00351302"/>
    <w:rsid w:val="00377E1D"/>
    <w:rsid w:val="00383476"/>
    <w:rsid w:val="0038380E"/>
    <w:rsid w:val="00384463"/>
    <w:rsid w:val="00391A65"/>
    <w:rsid w:val="00393F80"/>
    <w:rsid w:val="003A7AD7"/>
    <w:rsid w:val="003C2D63"/>
    <w:rsid w:val="003E358B"/>
    <w:rsid w:val="00410DD1"/>
    <w:rsid w:val="004222C7"/>
    <w:rsid w:val="0044307F"/>
    <w:rsid w:val="004446BB"/>
    <w:rsid w:val="004460F6"/>
    <w:rsid w:val="00456240"/>
    <w:rsid w:val="00461BF8"/>
    <w:rsid w:val="00464ACB"/>
    <w:rsid w:val="004700C9"/>
    <w:rsid w:val="004715C8"/>
    <w:rsid w:val="00472B7E"/>
    <w:rsid w:val="00477ABA"/>
    <w:rsid w:val="00494FEA"/>
    <w:rsid w:val="004957AB"/>
    <w:rsid w:val="004A08BC"/>
    <w:rsid w:val="004A57E2"/>
    <w:rsid w:val="004B093B"/>
    <w:rsid w:val="004B5628"/>
    <w:rsid w:val="004F15C3"/>
    <w:rsid w:val="004F4630"/>
    <w:rsid w:val="005046F8"/>
    <w:rsid w:val="00510A97"/>
    <w:rsid w:val="005136ED"/>
    <w:rsid w:val="00513F2A"/>
    <w:rsid w:val="005212BE"/>
    <w:rsid w:val="005335BB"/>
    <w:rsid w:val="00541A01"/>
    <w:rsid w:val="00544DA1"/>
    <w:rsid w:val="005464B0"/>
    <w:rsid w:val="00555C31"/>
    <w:rsid w:val="005677B7"/>
    <w:rsid w:val="00580501"/>
    <w:rsid w:val="005854DD"/>
    <w:rsid w:val="005B3C44"/>
    <w:rsid w:val="005B4149"/>
    <w:rsid w:val="005D5B2D"/>
    <w:rsid w:val="005F4EF7"/>
    <w:rsid w:val="00605384"/>
    <w:rsid w:val="0060635E"/>
    <w:rsid w:val="00612358"/>
    <w:rsid w:val="00616ADC"/>
    <w:rsid w:val="00616C59"/>
    <w:rsid w:val="00631A25"/>
    <w:rsid w:val="00634A81"/>
    <w:rsid w:val="00636C83"/>
    <w:rsid w:val="00637729"/>
    <w:rsid w:val="00655F95"/>
    <w:rsid w:val="0066087C"/>
    <w:rsid w:val="006626AC"/>
    <w:rsid w:val="00673DF9"/>
    <w:rsid w:val="006779F4"/>
    <w:rsid w:val="00694205"/>
    <w:rsid w:val="006958EE"/>
    <w:rsid w:val="006B08F8"/>
    <w:rsid w:val="006C6A7D"/>
    <w:rsid w:val="006D17CA"/>
    <w:rsid w:val="006D585F"/>
    <w:rsid w:val="006F46E6"/>
    <w:rsid w:val="00700800"/>
    <w:rsid w:val="00737324"/>
    <w:rsid w:val="00760E9B"/>
    <w:rsid w:val="007614ED"/>
    <w:rsid w:val="007640E2"/>
    <w:rsid w:val="0076447C"/>
    <w:rsid w:val="00776A52"/>
    <w:rsid w:val="0078095F"/>
    <w:rsid w:val="00795381"/>
    <w:rsid w:val="007A3E39"/>
    <w:rsid w:val="007B0755"/>
    <w:rsid w:val="007B7A5B"/>
    <w:rsid w:val="007D4164"/>
    <w:rsid w:val="007E2BF3"/>
    <w:rsid w:val="00813B01"/>
    <w:rsid w:val="00823C87"/>
    <w:rsid w:val="008465B9"/>
    <w:rsid w:val="008511A7"/>
    <w:rsid w:val="00860492"/>
    <w:rsid w:val="0086572F"/>
    <w:rsid w:val="00870A39"/>
    <w:rsid w:val="008A4B8A"/>
    <w:rsid w:val="008B3876"/>
    <w:rsid w:val="008B434C"/>
    <w:rsid w:val="008C31B4"/>
    <w:rsid w:val="008C63A5"/>
    <w:rsid w:val="008D639C"/>
    <w:rsid w:val="008E0C36"/>
    <w:rsid w:val="008F0B84"/>
    <w:rsid w:val="008F199A"/>
    <w:rsid w:val="008F61F4"/>
    <w:rsid w:val="00902DBB"/>
    <w:rsid w:val="00916091"/>
    <w:rsid w:val="00923A5D"/>
    <w:rsid w:val="00935D14"/>
    <w:rsid w:val="00936EA7"/>
    <w:rsid w:val="00946448"/>
    <w:rsid w:val="009609EA"/>
    <w:rsid w:val="00964FD7"/>
    <w:rsid w:val="0097306A"/>
    <w:rsid w:val="00987933"/>
    <w:rsid w:val="009A54B3"/>
    <w:rsid w:val="009B4B6F"/>
    <w:rsid w:val="009C05BA"/>
    <w:rsid w:val="009C5CE3"/>
    <w:rsid w:val="009D398E"/>
    <w:rsid w:val="009D62C3"/>
    <w:rsid w:val="009E7662"/>
    <w:rsid w:val="00A015A7"/>
    <w:rsid w:val="00A03F22"/>
    <w:rsid w:val="00A04353"/>
    <w:rsid w:val="00A23AD4"/>
    <w:rsid w:val="00A4151C"/>
    <w:rsid w:val="00A51F53"/>
    <w:rsid w:val="00A62685"/>
    <w:rsid w:val="00A66D95"/>
    <w:rsid w:val="00A6728C"/>
    <w:rsid w:val="00A71B25"/>
    <w:rsid w:val="00A76E98"/>
    <w:rsid w:val="00A839D3"/>
    <w:rsid w:val="00AA5416"/>
    <w:rsid w:val="00AB33AD"/>
    <w:rsid w:val="00AC29B7"/>
    <w:rsid w:val="00AF0D22"/>
    <w:rsid w:val="00AF73BD"/>
    <w:rsid w:val="00B044FF"/>
    <w:rsid w:val="00B0536C"/>
    <w:rsid w:val="00B16AC8"/>
    <w:rsid w:val="00B22CD6"/>
    <w:rsid w:val="00B232B7"/>
    <w:rsid w:val="00B32078"/>
    <w:rsid w:val="00B402FF"/>
    <w:rsid w:val="00B43F85"/>
    <w:rsid w:val="00B74798"/>
    <w:rsid w:val="00B97497"/>
    <w:rsid w:val="00BB2A3C"/>
    <w:rsid w:val="00BB3038"/>
    <w:rsid w:val="00BB3497"/>
    <w:rsid w:val="00BB731D"/>
    <w:rsid w:val="00BC1611"/>
    <w:rsid w:val="00BC3094"/>
    <w:rsid w:val="00BC5A08"/>
    <w:rsid w:val="00BD52AC"/>
    <w:rsid w:val="00BD77E7"/>
    <w:rsid w:val="00BF0CF5"/>
    <w:rsid w:val="00BF0F85"/>
    <w:rsid w:val="00C02127"/>
    <w:rsid w:val="00C1069E"/>
    <w:rsid w:val="00C1256E"/>
    <w:rsid w:val="00C14B71"/>
    <w:rsid w:val="00C1510C"/>
    <w:rsid w:val="00C177E9"/>
    <w:rsid w:val="00C20843"/>
    <w:rsid w:val="00C34576"/>
    <w:rsid w:val="00C51670"/>
    <w:rsid w:val="00C658F0"/>
    <w:rsid w:val="00C85FA4"/>
    <w:rsid w:val="00C86075"/>
    <w:rsid w:val="00CA0B86"/>
    <w:rsid w:val="00CD546F"/>
    <w:rsid w:val="00CE6DAB"/>
    <w:rsid w:val="00CF021D"/>
    <w:rsid w:val="00CF3751"/>
    <w:rsid w:val="00CF7830"/>
    <w:rsid w:val="00D12BD1"/>
    <w:rsid w:val="00D17660"/>
    <w:rsid w:val="00D21D28"/>
    <w:rsid w:val="00D22986"/>
    <w:rsid w:val="00D30E37"/>
    <w:rsid w:val="00D4047D"/>
    <w:rsid w:val="00D518D9"/>
    <w:rsid w:val="00D575EC"/>
    <w:rsid w:val="00D652DE"/>
    <w:rsid w:val="00D70B0F"/>
    <w:rsid w:val="00D731B7"/>
    <w:rsid w:val="00D745A0"/>
    <w:rsid w:val="00D76465"/>
    <w:rsid w:val="00DB3702"/>
    <w:rsid w:val="00DD1474"/>
    <w:rsid w:val="00DD1CF0"/>
    <w:rsid w:val="00DD2CBC"/>
    <w:rsid w:val="00DE1775"/>
    <w:rsid w:val="00DE76F2"/>
    <w:rsid w:val="00DF3BB3"/>
    <w:rsid w:val="00E15C2B"/>
    <w:rsid w:val="00E17DE9"/>
    <w:rsid w:val="00E35C17"/>
    <w:rsid w:val="00E41E59"/>
    <w:rsid w:val="00E43932"/>
    <w:rsid w:val="00E46D1A"/>
    <w:rsid w:val="00E55C5C"/>
    <w:rsid w:val="00E86815"/>
    <w:rsid w:val="00E93A5B"/>
    <w:rsid w:val="00E94CD5"/>
    <w:rsid w:val="00E978E6"/>
    <w:rsid w:val="00EA2AC6"/>
    <w:rsid w:val="00ED1985"/>
    <w:rsid w:val="00F1362E"/>
    <w:rsid w:val="00F1440D"/>
    <w:rsid w:val="00F16AD9"/>
    <w:rsid w:val="00F31608"/>
    <w:rsid w:val="00F3255A"/>
    <w:rsid w:val="00F3267C"/>
    <w:rsid w:val="00F404F0"/>
    <w:rsid w:val="00F46A0B"/>
    <w:rsid w:val="00F51487"/>
    <w:rsid w:val="00F56CCA"/>
    <w:rsid w:val="00F719D2"/>
    <w:rsid w:val="00F757BB"/>
    <w:rsid w:val="00F829F7"/>
    <w:rsid w:val="00FA053F"/>
    <w:rsid w:val="00FB7EE8"/>
    <w:rsid w:val="00FC3B95"/>
    <w:rsid w:val="00FC5A69"/>
    <w:rsid w:val="00FD3809"/>
    <w:rsid w:val="00FE0FD5"/>
    <w:rsid w:val="00FE38F7"/>
    <w:rsid w:val="00FE4CC0"/>
    <w:rsid w:val="00FF0302"/>
    <w:rsid w:val="00FF3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5C5C"/>
  </w:style>
  <w:style w:type="paragraph" w:styleId="Heading1">
    <w:name w:val="heading 1"/>
    <w:basedOn w:val="Normal"/>
    <w:next w:val="Normal"/>
    <w:qFormat/>
    <w:rsid w:val="00E55C5C"/>
    <w:pPr>
      <w:keepNext/>
      <w:jc w:val="center"/>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55C5C"/>
    <w:rPr>
      <w:color w:val="0000FF"/>
      <w:u w:val="single"/>
    </w:rPr>
  </w:style>
  <w:style w:type="paragraph" w:styleId="NormalWeb">
    <w:name w:val="Normal (Web)"/>
    <w:basedOn w:val="Normal"/>
    <w:rsid w:val="00E55C5C"/>
    <w:pPr>
      <w:spacing w:before="100" w:beforeAutospacing="1" w:after="100" w:afterAutospacing="1"/>
    </w:pPr>
    <w:rPr>
      <w:sz w:val="24"/>
      <w:szCs w:val="24"/>
    </w:rPr>
  </w:style>
  <w:style w:type="paragraph" w:styleId="BodyText">
    <w:name w:val="Body Text"/>
    <w:basedOn w:val="Normal"/>
    <w:rsid w:val="00E55C5C"/>
    <w:rPr>
      <w:rFonts w:ascii="Arial" w:hAnsi="Arial"/>
      <w:i/>
      <w:sz w:val="18"/>
    </w:rPr>
  </w:style>
  <w:style w:type="character" w:styleId="FollowedHyperlink">
    <w:name w:val="FollowedHyperlink"/>
    <w:basedOn w:val="DefaultParagraphFont"/>
    <w:rsid w:val="00E55C5C"/>
    <w:rPr>
      <w:color w:val="800080"/>
      <w:u w:val="single"/>
    </w:rPr>
  </w:style>
  <w:style w:type="paragraph" w:styleId="BalloonText">
    <w:name w:val="Balloon Text"/>
    <w:basedOn w:val="Normal"/>
    <w:semiHidden/>
    <w:rsid w:val="00216428"/>
    <w:rPr>
      <w:rFonts w:ascii="Tahoma" w:hAnsi="Tahoma" w:cs="Tahoma"/>
      <w:sz w:val="16"/>
      <w:szCs w:val="16"/>
    </w:rPr>
  </w:style>
  <w:style w:type="paragraph" w:styleId="ListParagraph">
    <w:name w:val="List Paragraph"/>
    <w:basedOn w:val="Normal"/>
    <w:uiPriority w:val="34"/>
    <w:qFormat/>
    <w:rsid w:val="002A60F3"/>
    <w:pPr>
      <w:ind w:left="720"/>
    </w:pPr>
  </w:style>
  <w:style w:type="character" w:styleId="LineNumber">
    <w:name w:val="line number"/>
    <w:basedOn w:val="DefaultParagraphFont"/>
    <w:rsid w:val="00BF0C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89B18-2D3E-4B2C-B587-05FB1137F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2831</Words>
  <Characters>16138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SAA</vt:lpstr>
    </vt:vector>
  </TitlesOfParts>
  <Company>Company Name</Company>
  <LinksUpToDate>false</LinksUpToDate>
  <CharactersWithSpaces>18932</CharactersWithSpaces>
  <SharedDoc>false</SharedDoc>
  <HLinks>
    <vt:vector size="12" baseType="variant">
      <vt:variant>
        <vt:i4>5832715</vt:i4>
      </vt:variant>
      <vt:variant>
        <vt:i4>3</vt:i4>
      </vt:variant>
      <vt:variant>
        <vt:i4>0</vt:i4>
      </vt:variant>
      <vt:variant>
        <vt:i4>5</vt:i4>
      </vt:variant>
      <vt:variant>
        <vt:lpwstr>http://www.archivists.org/prof-education/ace.asp</vt:lpwstr>
      </vt:variant>
      <vt:variant>
        <vt:lpwstr/>
      </vt:variant>
      <vt:variant>
        <vt:i4>4063281</vt:i4>
      </vt:variant>
      <vt:variant>
        <vt:i4>0</vt:i4>
      </vt:variant>
      <vt:variant>
        <vt:i4>0</vt:i4>
      </vt:variant>
      <vt:variant>
        <vt:i4>5</vt:i4>
      </vt:variant>
      <vt:variant>
        <vt:lpwstr>http://saa.archivists.org/Scripts/4Disapi.dll/4DCGI/committees/SAAC-CEDUC.html?Action=Show_Comm_Detail&amp;CommCode=SAA**C-CEDUC&amp;Time=13685348&amp;SessionID=59792589oxfdj7pw049yo9gfg08mafgp5s7sux9xtptslh119p1s31j4gn6r5n78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SAA</dc:title>
  <dc:creator>User Name</dc:creator>
  <cp:lastModifiedBy>Solveig De Sutter</cp:lastModifiedBy>
  <cp:revision>2</cp:revision>
  <cp:lastPrinted>2010-07-16T17:50:00Z</cp:lastPrinted>
  <dcterms:created xsi:type="dcterms:W3CDTF">2014-02-27T06:04:00Z</dcterms:created>
  <dcterms:modified xsi:type="dcterms:W3CDTF">2014-02-27T06:04:00Z</dcterms:modified>
</cp:coreProperties>
</file>